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D3CBB" w14:textId="77777777" w:rsidR="00FB43DB" w:rsidRPr="0049105A" w:rsidRDefault="0028588C" w:rsidP="0028588C">
      <w:pPr>
        <w:jc w:val="center"/>
        <w:rPr>
          <w:b/>
          <w:bCs/>
          <w:noProof/>
          <w:szCs w:val="24"/>
        </w:rPr>
      </w:pPr>
      <w:r w:rsidRPr="0049105A">
        <w:rPr>
          <w:b/>
          <w:bCs/>
          <w:noProof/>
          <w:szCs w:val="24"/>
        </w:rPr>
        <w:t>T.C</w:t>
      </w:r>
    </w:p>
    <w:p w14:paraId="22AFC746" w14:textId="77777777" w:rsidR="0028588C" w:rsidRPr="0049105A" w:rsidRDefault="0049105A" w:rsidP="0028588C">
      <w:pPr>
        <w:jc w:val="center"/>
        <w:rPr>
          <w:b/>
          <w:bCs/>
          <w:noProof/>
          <w:szCs w:val="24"/>
        </w:rPr>
      </w:pPr>
      <w:r>
        <w:rPr>
          <w:b/>
          <w:bCs/>
          <w:noProof/>
          <w:szCs w:val="24"/>
        </w:rPr>
        <w:t xml:space="preserve">SEYHAN </w:t>
      </w:r>
      <w:r w:rsidR="0028588C" w:rsidRPr="0049105A">
        <w:rPr>
          <w:b/>
          <w:bCs/>
          <w:noProof/>
          <w:szCs w:val="24"/>
        </w:rPr>
        <w:t>KAYMAKAMLIĞI</w:t>
      </w:r>
    </w:p>
    <w:p w14:paraId="4C7C8D23" w14:textId="77777777" w:rsidR="0028588C" w:rsidRPr="00E22B8A" w:rsidRDefault="0049105A" w:rsidP="0028588C">
      <w:pPr>
        <w:jc w:val="center"/>
        <w:rPr>
          <w:b/>
          <w:bCs/>
          <w:noProof/>
          <w:szCs w:val="24"/>
        </w:rPr>
      </w:pPr>
      <w:r>
        <w:rPr>
          <w:b/>
          <w:bCs/>
          <w:noProof/>
          <w:szCs w:val="24"/>
        </w:rPr>
        <w:t>MALAZGİRT ORTA</w:t>
      </w:r>
      <w:r w:rsidR="0028588C" w:rsidRPr="0049105A">
        <w:rPr>
          <w:b/>
          <w:bCs/>
          <w:noProof/>
          <w:szCs w:val="24"/>
        </w:rPr>
        <w:t>OKULU MÜDÜRLÜĞÜ</w:t>
      </w:r>
    </w:p>
    <w:p w14:paraId="613F6735" w14:textId="77777777" w:rsidR="0028588C" w:rsidRPr="00A47F2F" w:rsidRDefault="0028588C" w:rsidP="0028588C">
      <w:pPr>
        <w:jc w:val="center"/>
        <w:rPr>
          <w:b/>
          <w:bCs/>
          <w:noProof/>
          <w:szCs w:val="24"/>
        </w:rPr>
      </w:pPr>
    </w:p>
    <w:p w14:paraId="586740E2" w14:textId="77777777" w:rsidR="0028588C" w:rsidRPr="00A47F2F" w:rsidRDefault="0028588C" w:rsidP="0028588C">
      <w:pPr>
        <w:jc w:val="center"/>
        <w:rPr>
          <w:b/>
          <w:bCs/>
          <w:noProof/>
          <w:szCs w:val="24"/>
        </w:rPr>
      </w:pPr>
    </w:p>
    <w:p w14:paraId="0C30F5C5" w14:textId="77777777" w:rsidR="0028588C" w:rsidRPr="00A47F2F" w:rsidRDefault="0028588C" w:rsidP="0028588C">
      <w:pPr>
        <w:jc w:val="center"/>
        <w:rPr>
          <w:b/>
          <w:bCs/>
          <w:noProof/>
          <w:szCs w:val="24"/>
        </w:rPr>
      </w:pPr>
    </w:p>
    <w:p w14:paraId="4D514DF9" w14:textId="77777777" w:rsidR="0028588C" w:rsidRPr="00A47F2F" w:rsidRDefault="0028588C" w:rsidP="0028588C">
      <w:pPr>
        <w:jc w:val="center"/>
        <w:rPr>
          <w:b/>
          <w:bCs/>
          <w:noProof/>
          <w:szCs w:val="24"/>
        </w:rPr>
      </w:pPr>
    </w:p>
    <w:p w14:paraId="43292744" w14:textId="77777777" w:rsidR="0028588C" w:rsidRPr="00A47F2F" w:rsidRDefault="0028588C" w:rsidP="0028588C">
      <w:pPr>
        <w:jc w:val="center"/>
        <w:rPr>
          <w:b/>
          <w:bCs/>
          <w:noProof/>
          <w:szCs w:val="24"/>
        </w:rPr>
      </w:pPr>
    </w:p>
    <w:p w14:paraId="1CD4456E" w14:textId="77777777" w:rsidR="00E22B8A" w:rsidRDefault="00E22B8A" w:rsidP="0028588C">
      <w:pPr>
        <w:jc w:val="center"/>
        <w:rPr>
          <w:b/>
          <w:bCs/>
          <w:noProof/>
          <w:sz w:val="40"/>
          <w:szCs w:val="24"/>
        </w:rPr>
      </w:pPr>
    </w:p>
    <w:p w14:paraId="16784BC1"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1FFEE6D5" w14:textId="77777777" w:rsidR="00FB43DB" w:rsidRPr="00A47F2F" w:rsidRDefault="00FB43DB" w:rsidP="00673303">
      <w:pPr>
        <w:rPr>
          <w:b/>
          <w:bCs/>
          <w:noProof/>
          <w:szCs w:val="24"/>
        </w:rPr>
      </w:pPr>
    </w:p>
    <w:p w14:paraId="10EA4A4E" w14:textId="77777777" w:rsidR="00FB43DB" w:rsidRPr="00A47F2F" w:rsidRDefault="00FB43DB" w:rsidP="00673303">
      <w:pPr>
        <w:rPr>
          <w:b/>
          <w:bCs/>
          <w:noProof/>
          <w:szCs w:val="24"/>
        </w:rPr>
      </w:pPr>
    </w:p>
    <w:p w14:paraId="07314C69" w14:textId="77777777" w:rsidR="00FB43DB" w:rsidRPr="00A47F2F" w:rsidRDefault="00E22B8A" w:rsidP="00673303">
      <w:pPr>
        <w:rPr>
          <w:b/>
          <w:bCs/>
          <w:noProof/>
          <w:szCs w:val="24"/>
        </w:rPr>
      </w:pPr>
      <w:r>
        <w:rPr>
          <w:b/>
          <w:bCs/>
          <w:noProof/>
          <w:szCs w:val="24"/>
        </w:rPr>
        <w:br w:type="page"/>
      </w:r>
      <w:r w:rsidR="0049105A">
        <w:rPr>
          <w:b/>
          <w:bCs/>
          <w:noProof/>
          <w:szCs w:val="24"/>
        </w:rPr>
        <w:lastRenderedPageBreak/>
        <w:drawing>
          <wp:inline distT="0" distB="0" distL="0" distR="0" wp14:anchorId="454D3558" wp14:editId="3E044557">
            <wp:extent cx="882586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4950"/>
                    </a:xfrm>
                    <a:prstGeom prst="rect">
                      <a:avLst/>
                    </a:prstGeom>
                    <a:noFill/>
                    <a:ln>
                      <a:noFill/>
                    </a:ln>
                  </pic:spPr>
                </pic:pic>
              </a:graphicData>
            </a:graphic>
          </wp:inline>
        </w:drawing>
      </w:r>
    </w:p>
    <w:p w14:paraId="094D02DB" w14:textId="77777777" w:rsidR="00FB43DB" w:rsidRPr="00A47F2F" w:rsidRDefault="00FB43DB" w:rsidP="00673303">
      <w:pPr>
        <w:rPr>
          <w:b/>
          <w:bCs/>
          <w:noProof/>
          <w:szCs w:val="24"/>
        </w:rPr>
      </w:pPr>
    </w:p>
    <w:p w14:paraId="6A735390" w14:textId="77777777" w:rsidR="00DC3C73" w:rsidRDefault="008374DA" w:rsidP="00E648E1">
      <w:pPr>
        <w:pStyle w:val="Balk1"/>
        <w:rPr>
          <w:szCs w:val="24"/>
        </w:rPr>
      </w:pPr>
      <w:r w:rsidRPr="00A47F2F">
        <w:rPr>
          <w:bCs/>
          <w:noProof/>
          <w:sz w:val="24"/>
          <w:szCs w:val="24"/>
        </w:rPr>
        <w:br w:type="page"/>
      </w:r>
      <w:bookmarkStart w:id="0" w:name="_Toc531097530"/>
      <w:r w:rsidR="00BB57AE" w:rsidRPr="00A47F2F">
        <w:rPr>
          <w:szCs w:val="24"/>
        </w:rPr>
        <w:lastRenderedPageBreak/>
        <w:t>Sunuş</w:t>
      </w:r>
      <w:bookmarkEnd w:id="0"/>
    </w:p>
    <w:p w14:paraId="7599D0E2" w14:textId="40E45DE1" w:rsidR="00197C55" w:rsidRDefault="00197C55" w:rsidP="00197C55">
      <w:pPr>
        <w:jc w:val="center"/>
      </w:pPr>
      <w:r>
        <w:rPr>
          <w:noProof/>
        </w:rPr>
        <w:drawing>
          <wp:inline distT="0" distB="0" distL="0" distR="0" wp14:anchorId="48E41A94" wp14:editId="71DC6E10">
            <wp:extent cx="4924425" cy="3209925"/>
            <wp:effectExtent l="0" t="0" r="9525" b="9525"/>
            <wp:docPr id="3" name="Resim 3" descr="C:\Users\MHM\Downloads\IMG_20190403_13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M\Downloads\IMG_20190403_1323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593" cy="3211990"/>
                    </a:xfrm>
                    <a:prstGeom prst="rect">
                      <a:avLst/>
                    </a:prstGeom>
                    <a:noFill/>
                    <a:ln>
                      <a:noFill/>
                    </a:ln>
                  </pic:spPr>
                </pic:pic>
              </a:graphicData>
            </a:graphic>
          </wp:inline>
        </w:drawing>
      </w:r>
    </w:p>
    <w:p w14:paraId="6559AA81" w14:textId="77777777" w:rsidR="00FA45EE" w:rsidRDefault="00FA45EE" w:rsidP="00D16E3C">
      <w:pPr>
        <w:pStyle w:val="Gvdemetni1"/>
        <w:shd w:val="clear" w:color="auto" w:fill="auto"/>
        <w:ind w:firstLine="360"/>
        <w:jc w:val="left"/>
      </w:pPr>
      <w:r>
        <w:t>Ülkemizde 2003</w:t>
      </w:r>
      <w:r w:rsidR="00D16E3C">
        <w:t xml:space="preserve"> yılında yürürlüğe giren 5018 Sayılı Kamu Mali Yönetimi ve Kontrol Kanunu ile tüm kamu kurumlarına stratejik planlama yapma zorunluluğu getirilmiştir. Malazgirt Ortaokulu olarak biz de, 5018 Sayılı Kamu Mali Yönetimi ve Kontrol Kanununun bize ve kurumumuza yüklediği sorumluluğun gereği olarak, 2019 - 2023 yıllarını kapsayan Stratejik Planımız Hazırlık Çalışmaları sonucunda oluşturulmuştur. Çalışmalarda, kurumumuzun mevcut durumu analiz edilmiş, 2019-2023 </w:t>
      </w:r>
      <w:r>
        <w:t>yılları arasında</w:t>
      </w:r>
    </w:p>
    <w:p w14:paraId="3BEF05FC" w14:textId="77777777" w:rsidR="00D16E3C" w:rsidRDefault="00FA45EE" w:rsidP="00D16E3C">
      <w:pPr>
        <w:pStyle w:val="Gvdemetni1"/>
        <w:shd w:val="clear" w:color="auto" w:fill="auto"/>
        <w:ind w:firstLine="360"/>
        <w:jc w:val="left"/>
      </w:pPr>
      <w:r>
        <w:t xml:space="preserve"> </w:t>
      </w:r>
      <w:r w:rsidR="00D16E3C">
        <w:t>Stratejik Planımıza yön verecek bilgi ve belgeler derlenmiştir. ''Neredeyiz? Neden bu durumdayız? Nereye Ulaşmak İstiyoruz? Nasıl ulaşabiliriz? Başarıya kimlerle işbirliği yaparak ulaşabiliriz? v.b '' Sorularına, en doğru cevaplar verilmeye çalışılmıştır.</w:t>
      </w:r>
    </w:p>
    <w:p w14:paraId="5BC55655" w14:textId="77777777" w:rsidR="00D16E3C" w:rsidRDefault="00D85DB8" w:rsidP="00D85DB8">
      <w:pPr>
        <w:pStyle w:val="Gvdemetni1"/>
        <w:shd w:val="clear" w:color="auto" w:fill="auto"/>
        <w:ind w:firstLine="360"/>
        <w:jc w:val="left"/>
      </w:pPr>
      <w:r>
        <w:t>1151 öğrencimiz ve 61</w:t>
      </w:r>
      <w:r w:rsidR="00D16E3C">
        <w:t xml:space="preserve"> eğitim </w:t>
      </w:r>
      <w:r w:rsidR="00E45188">
        <w:t>çalışanımızla geleceğe</w:t>
      </w:r>
      <w:r w:rsidRPr="0001605B">
        <w:rPr>
          <w:sz w:val="22"/>
          <w:szCs w:val="22"/>
        </w:rPr>
        <w:t xml:space="preserve"> doğru hazırlanmakta olan çocuklarımızı akademik olarak </w:t>
      </w:r>
      <w:r>
        <w:rPr>
          <w:sz w:val="22"/>
          <w:szCs w:val="22"/>
        </w:rPr>
        <w:t xml:space="preserve">modern </w:t>
      </w:r>
      <w:r w:rsidRPr="0001605B">
        <w:rPr>
          <w:sz w:val="22"/>
          <w:szCs w:val="22"/>
        </w:rPr>
        <w:t xml:space="preserve">çağın gerektirdiği </w:t>
      </w:r>
      <w:r w:rsidR="00E45188" w:rsidRPr="0001605B">
        <w:rPr>
          <w:sz w:val="22"/>
          <w:szCs w:val="22"/>
        </w:rPr>
        <w:t xml:space="preserve">tüm </w:t>
      </w:r>
      <w:r w:rsidR="00E45188">
        <w:rPr>
          <w:sz w:val="22"/>
          <w:szCs w:val="22"/>
        </w:rPr>
        <w:t>eğitim</w:t>
      </w:r>
      <w:r w:rsidRPr="0001605B">
        <w:rPr>
          <w:sz w:val="22"/>
          <w:szCs w:val="22"/>
        </w:rPr>
        <w:t xml:space="preserve">-öğretim </w:t>
      </w:r>
      <w:r w:rsidRPr="0001605B">
        <w:rPr>
          <w:sz w:val="22"/>
          <w:szCs w:val="22"/>
        </w:rPr>
        <w:lastRenderedPageBreak/>
        <w:t>araç-gereç ve materyallerini kullanarak ortaöğretime hazırlamak</w:t>
      </w:r>
      <w:r>
        <w:t xml:space="preserve"> daha gelişmiş daha sağlıklı ve daha huzurlu bir eğitim ortamı oluşturmak için</w:t>
      </w:r>
      <w:r w:rsidR="00D16E3C">
        <w:t xml:space="preserve"> el ele verip çalışmalarımıza devam etmekteyiz. Hep birlikte yapacağımız çalışmalar ve b</w:t>
      </w:r>
      <w:r>
        <w:t>u çalışmalar sonucu ulaşacağımız hedefler</w:t>
      </w:r>
      <w:r w:rsidR="00D16E3C">
        <w:t>,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14:paraId="3C69666B" w14:textId="2B34213A" w:rsidR="00197C55" w:rsidRDefault="00D85DB8" w:rsidP="00D16E3C">
      <w:pPr>
        <w:pStyle w:val="Gvdemetni1"/>
        <w:shd w:val="clear" w:color="auto" w:fill="auto"/>
        <w:ind w:firstLine="360"/>
        <w:jc w:val="left"/>
      </w:pPr>
      <w:r>
        <w:t>2019-2023</w:t>
      </w:r>
      <w:r w:rsidR="00D16E3C">
        <w:t xml:space="preserve"> Stratejik planımızın hazırlanmasında ve emeği geçen tüm paydaşlarımıza her alanda destek veren eğitim çalışanlarımıza, milli eğitim personelimize, yöneticilerimize ve planın hazırlanmasında emeği geçen Ar-Ge / ASKE Ekibine hassaten teşekkür ediyorum.</w:t>
      </w:r>
    </w:p>
    <w:p w14:paraId="10AF678A" w14:textId="773CD587" w:rsidR="00197C55" w:rsidRDefault="00197C55" w:rsidP="00D16E3C">
      <w:pPr>
        <w:pStyle w:val="Gvdemetni1"/>
        <w:shd w:val="clear" w:color="auto" w:fill="auto"/>
        <w:ind w:firstLine="360"/>
        <w:jc w:val="left"/>
      </w:pPr>
    </w:p>
    <w:p w14:paraId="27142D53" w14:textId="77777777" w:rsidR="00197C55" w:rsidRDefault="00197C55" w:rsidP="00D16E3C">
      <w:pPr>
        <w:pStyle w:val="Gvdemetni1"/>
        <w:shd w:val="clear" w:color="auto" w:fill="auto"/>
        <w:ind w:firstLine="360"/>
        <w:jc w:val="left"/>
      </w:pPr>
    </w:p>
    <w:p w14:paraId="13F25BEE" w14:textId="77777777" w:rsidR="00197C55" w:rsidRPr="00A47F2F" w:rsidRDefault="00197C55" w:rsidP="00197C55">
      <w:pPr>
        <w:spacing w:after="0" w:line="264" w:lineRule="auto"/>
        <w:ind w:left="9912" w:firstLine="708"/>
        <w:jc w:val="both"/>
        <w:rPr>
          <w:szCs w:val="24"/>
        </w:rPr>
      </w:pPr>
      <w:r>
        <w:t>Süleyman MİHRİCİHAN</w:t>
      </w:r>
    </w:p>
    <w:p w14:paraId="53BD7A93" w14:textId="77777777" w:rsidR="00197C55" w:rsidRPr="00197C55" w:rsidRDefault="00197C55" w:rsidP="00197C55">
      <w:pPr>
        <w:ind w:left="9639"/>
        <w:jc w:val="center"/>
        <w:rPr>
          <w:rFonts w:eastAsia="Adobe Garamond Pro Bold"/>
        </w:rPr>
      </w:pPr>
      <w:r w:rsidRPr="00E22B8A">
        <w:rPr>
          <w:rFonts w:eastAsia="Adobe Garamond Pro Bold"/>
        </w:rPr>
        <w:t>Okul Müdürü</w:t>
      </w:r>
    </w:p>
    <w:p w14:paraId="2AE988B4" w14:textId="6B186354" w:rsidR="00FB43DB" w:rsidRPr="00A47F2F" w:rsidRDefault="00FB43DB" w:rsidP="00443A11">
      <w:pPr>
        <w:spacing w:after="0" w:line="264" w:lineRule="auto"/>
        <w:ind w:firstLine="708"/>
        <w:jc w:val="both"/>
        <w:rPr>
          <w:szCs w:val="24"/>
        </w:rPr>
      </w:pPr>
    </w:p>
    <w:p w14:paraId="5C2E2A72" w14:textId="390D3A39"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721F3512"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3243F5B1" w14:textId="77777777" w:rsidR="00A47F2F" w:rsidRPr="00A47F2F" w:rsidRDefault="00A47F2F" w:rsidP="00D16E3C">
      <w:pPr>
        <w:widowControl w:val="0"/>
        <w:spacing w:after="0" w:line="264" w:lineRule="auto"/>
        <w:ind w:right="1135"/>
        <w:outlineLvl w:val="8"/>
        <w:rPr>
          <w:rFonts w:eastAsia="Adobe Garamond Pro Bold"/>
          <w:b/>
          <w:bCs/>
          <w:spacing w:val="-1"/>
          <w:szCs w:val="24"/>
        </w:rPr>
      </w:pPr>
    </w:p>
    <w:p w14:paraId="798DFD78"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5741EE9C" w14:textId="4C1B8D69"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820F71">
          <w:rPr>
            <w:noProof/>
            <w:webHidden/>
          </w:rPr>
          <w:t>3</w:t>
        </w:r>
        <w:r w:rsidR="00373590">
          <w:rPr>
            <w:noProof/>
            <w:webHidden/>
          </w:rPr>
          <w:fldChar w:fldCharType="end"/>
        </w:r>
      </w:hyperlink>
      <w:r w:rsidR="00197C55">
        <w:rPr>
          <w:noProof/>
        </w:rPr>
        <w:t>-4</w:t>
      </w:r>
    </w:p>
    <w:p w14:paraId="176BC6FE" w14:textId="674B38A1" w:rsidR="00373590" w:rsidRPr="007B0250" w:rsidRDefault="000253C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F239E9">
          <w:rPr>
            <w:noProof/>
            <w:webHidden/>
          </w:rPr>
          <w:t>5</w:t>
        </w:r>
      </w:hyperlink>
    </w:p>
    <w:p w14:paraId="1CBDBC77" w14:textId="5F6FCDA9" w:rsidR="00373590" w:rsidRPr="007B0250" w:rsidRDefault="000253C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239E9">
          <w:rPr>
            <w:noProof/>
            <w:webHidden/>
          </w:rPr>
          <w:t>6</w:t>
        </w:r>
      </w:hyperlink>
    </w:p>
    <w:p w14:paraId="35F3F1EE" w14:textId="5159027F" w:rsidR="00373590" w:rsidRPr="007B0250" w:rsidRDefault="000253C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F239E9">
          <w:rPr>
            <w:noProof/>
            <w:webHidden/>
          </w:rPr>
          <w:t>7</w:t>
        </w:r>
      </w:hyperlink>
    </w:p>
    <w:p w14:paraId="6A9502FD" w14:textId="76C5A162" w:rsidR="00373590" w:rsidRPr="007B0250" w:rsidRDefault="000253CA">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F239E9">
          <w:rPr>
            <w:noProof/>
            <w:webHidden/>
          </w:rPr>
          <w:t>7-8</w:t>
        </w:r>
      </w:hyperlink>
      <w:r w:rsidR="00F239E9">
        <w:rPr>
          <w:noProof/>
        </w:rPr>
        <w:t>-9</w:t>
      </w:r>
    </w:p>
    <w:p w14:paraId="71A08158" w14:textId="4AC77695" w:rsidR="00373590" w:rsidRPr="007B0250" w:rsidRDefault="000253C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F239E9">
          <w:rPr>
            <w:noProof/>
            <w:webHidden/>
          </w:rPr>
          <w:t>10</w:t>
        </w:r>
      </w:hyperlink>
      <w:r w:rsidR="00F239E9">
        <w:rPr>
          <w:noProof/>
        </w:rPr>
        <w:t>-11-12-13-14-15</w:t>
      </w:r>
    </w:p>
    <w:p w14:paraId="358EFA37" w14:textId="702F4F36" w:rsidR="00373590" w:rsidRPr="007B0250" w:rsidRDefault="000253C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F239E9">
          <w:rPr>
            <w:noProof/>
            <w:webHidden/>
          </w:rPr>
          <w:t>16</w:t>
        </w:r>
        <w:r w:rsidR="001B1634">
          <w:rPr>
            <w:noProof/>
            <w:webHidden/>
          </w:rPr>
          <w:t>-17-18</w:t>
        </w:r>
      </w:hyperlink>
    </w:p>
    <w:p w14:paraId="4921E386" w14:textId="25DCA552" w:rsidR="00373590" w:rsidRPr="007B0250" w:rsidRDefault="000253C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1B1634">
          <w:rPr>
            <w:noProof/>
            <w:webHidden/>
          </w:rPr>
          <w:t>19-20-21-22</w:t>
        </w:r>
      </w:hyperlink>
      <w:r w:rsidR="001B1634">
        <w:rPr>
          <w:noProof/>
        </w:rPr>
        <w:t>-23</w:t>
      </w:r>
    </w:p>
    <w:p w14:paraId="342279D3" w14:textId="682E45AD" w:rsidR="00373590" w:rsidRPr="007B0250" w:rsidRDefault="000253C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1B1634">
          <w:rPr>
            <w:noProof/>
            <w:webHidden/>
          </w:rPr>
          <w:t>24-25-26</w:t>
        </w:r>
      </w:hyperlink>
    </w:p>
    <w:p w14:paraId="29A86DF1" w14:textId="2EF3D26A" w:rsidR="00373590" w:rsidRPr="007B0250" w:rsidRDefault="000253C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1B1634">
          <w:rPr>
            <w:noProof/>
            <w:webHidden/>
          </w:rPr>
          <w:t>27</w:t>
        </w:r>
      </w:hyperlink>
    </w:p>
    <w:p w14:paraId="3D8E8BAB" w14:textId="6D19DC4E" w:rsidR="00373590" w:rsidRPr="007B0250" w:rsidRDefault="000253CA">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1B1634">
          <w:rPr>
            <w:noProof/>
            <w:webHidden/>
          </w:rPr>
          <w:t>27</w:t>
        </w:r>
      </w:hyperlink>
    </w:p>
    <w:p w14:paraId="20910626" w14:textId="6518652D" w:rsidR="00373590" w:rsidRPr="007B0250" w:rsidRDefault="000253CA">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1B1634">
          <w:rPr>
            <w:noProof/>
            <w:webHidden/>
          </w:rPr>
          <w:t>27</w:t>
        </w:r>
      </w:hyperlink>
    </w:p>
    <w:p w14:paraId="76A5B046" w14:textId="53F238C0" w:rsidR="00373590" w:rsidRPr="007B0250" w:rsidRDefault="000253CA">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1B1634">
          <w:rPr>
            <w:noProof/>
            <w:webHidden/>
          </w:rPr>
          <w:t>28</w:t>
        </w:r>
      </w:hyperlink>
    </w:p>
    <w:p w14:paraId="4D6870C7" w14:textId="38744DE8" w:rsidR="00373590" w:rsidRPr="007B0250" w:rsidRDefault="000253C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1B1634">
          <w:rPr>
            <w:noProof/>
            <w:webHidden/>
          </w:rPr>
          <w:t>29</w:t>
        </w:r>
      </w:hyperlink>
    </w:p>
    <w:p w14:paraId="3ABB6C2B" w14:textId="2CD39647" w:rsidR="00373590" w:rsidRPr="007B0250" w:rsidRDefault="000253C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1B1634">
          <w:rPr>
            <w:noProof/>
            <w:webHidden/>
          </w:rPr>
          <w:t>29-30-31-32</w:t>
        </w:r>
      </w:hyperlink>
    </w:p>
    <w:p w14:paraId="43317A59" w14:textId="71DDC151" w:rsidR="00373590" w:rsidRPr="007B0250" w:rsidRDefault="000253C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1B1634">
          <w:rPr>
            <w:noProof/>
            <w:webHidden/>
          </w:rPr>
          <w:t>33-34-35-36-37-38-39-40</w:t>
        </w:r>
      </w:hyperlink>
    </w:p>
    <w:p w14:paraId="5C2F822B" w14:textId="500E346D" w:rsidR="00373590" w:rsidRPr="007B0250" w:rsidRDefault="000253C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1B1634">
          <w:rPr>
            <w:noProof/>
            <w:webHidden/>
          </w:rPr>
          <w:t>41-42-43-44-45-46</w:t>
        </w:r>
      </w:hyperlink>
    </w:p>
    <w:p w14:paraId="25A1A3A8" w14:textId="6FA9656C" w:rsidR="00373590" w:rsidRPr="007B0250" w:rsidRDefault="000253C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1B1634">
          <w:rPr>
            <w:noProof/>
            <w:webHidden/>
          </w:rPr>
          <w:t>47</w:t>
        </w:r>
      </w:hyperlink>
    </w:p>
    <w:p w14:paraId="45103D6C" w14:textId="224CD4B6" w:rsidR="00373590" w:rsidRPr="007B0250" w:rsidRDefault="000253C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1B1634">
          <w:rPr>
            <w:noProof/>
            <w:webHidden/>
          </w:rPr>
          <w:t>48</w:t>
        </w:r>
      </w:hyperlink>
    </w:p>
    <w:p w14:paraId="1B112676" w14:textId="77777777" w:rsidR="00E648E1" w:rsidRPr="00A47F2F" w:rsidRDefault="008D4E73">
      <w:pPr>
        <w:rPr>
          <w:szCs w:val="24"/>
        </w:rPr>
      </w:pPr>
      <w:r w:rsidRPr="00D41148">
        <w:rPr>
          <w:rFonts w:ascii="Calibri" w:hAnsi="Calibri"/>
          <w:b/>
          <w:bCs/>
          <w:i/>
          <w:iCs/>
          <w:sz w:val="20"/>
          <w:szCs w:val="24"/>
        </w:rPr>
        <w:fldChar w:fldCharType="end"/>
      </w:r>
    </w:p>
    <w:p w14:paraId="3ED7C7BD"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pgNumType w:start="1" w:chapStyle="1"/>
          <w:cols w:sep="1" w:space="709"/>
          <w:docGrid w:linePitch="360"/>
        </w:sectPr>
      </w:pPr>
    </w:p>
    <w:p w14:paraId="77167EB0"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5072EC2"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6F999606"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721D644E" w14:textId="77777777" w:rsidR="008D4E73" w:rsidRDefault="008D4E73" w:rsidP="008D4E73"/>
    <w:p w14:paraId="6C9DF58D" w14:textId="77777777" w:rsidR="00E22B8A" w:rsidRDefault="004962D0" w:rsidP="00DD79B7">
      <w:pPr>
        <w:spacing w:after="0" w:line="240" w:lineRule="auto"/>
        <w:rPr>
          <w:b/>
        </w:rPr>
      </w:pPr>
      <w:r w:rsidRPr="00C211F8">
        <w:rPr>
          <w:b/>
        </w:rPr>
        <w:t>STRATEJİK PLAN ÜST KURULU</w:t>
      </w:r>
    </w:p>
    <w:p w14:paraId="02E20DC0"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969"/>
        <w:gridCol w:w="3261"/>
      </w:tblGrid>
      <w:tr w:rsidR="002D155D" w:rsidRPr="00D41148" w14:paraId="6B5418A8" w14:textId="77777777" w:rsidTr="00D41148">
        <w:tc>
          <w:tcPr>
            <w:tcW w:w="6912" w:type="dxa"/>
            <w:gridSpan w:val="2"/>
            <w:shd w:val="clear" w:color="auto" w:fill="auto"/>
          </w:tcPr>
          <w:p w14:paraId="3536250A"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7937C381" w14:textId="77777777" w:rsidR="002D155D" w:rsidRPr="00D41148" w:rsidRDefault="002D155D" w:rsidP="00D41148">
            <w:pPr>
              <w:spacing w:after="0" w:line="240" w:lineRule="auto"/>
              <w:rPr>
                <w:b/>
              </w:rPr>
            </w:pPr>
            <w:r w:rsidRPr="00D41148">
              <w:rPr>
                <w:b/>
                <w:sz w:val="28"/>
              </w:rPr>
              <w:t>Ekip Bilgileri</w:t>
            </w:r>
          </w:p>
        </w:tc>
      </w:tr>
      <w:tr w:rsidR="00D5715B" w:rsidRPr="00D41148" w14:paraId="1309DC41" w14:textId="77777777" w:rsidTr="008F4042">
        <w:tc>
          <w:tcPr>
            <w:tcW w:w="3652" w:type="dxa"/>
            <w:shd w:val="clear" w:color="auto" w:fill="auto"/>
          </w:tcPr>
          <w:p w14:paraId="1442DB59" w14:textId="77777777"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14:paraId="63E5919D" w14:textId="77777777" w:rsidR="002D155D" w:rsidRPr="00D41148" w:rsidRDefault="002D155D" w:rsidP="00D41148">
            <w:pPr>
              <w:spacing w:after="0" w:line="240" w:lineRule="auto"/>
              <w:rPr>
                <w:b/>
                <w:sz w:val="22"/>
              </w:rPr>
            </w:pPr>
            <w:r w:rsidRPr="00D41148">
              <w:rPr>
                <w:b/>
                <w:sz w:val="22"/>
              </w:rPr>
              <w:t>Unvanı</w:t>
            </w:r>
          </w:p>
        </w:tc>
        <w:tc>
          <w:tcPr>
            <w:tcW w:w="3969" w:type="dxa"/>
            <w:shd w:val="clear" w:color="auto" w:fill="auto"/>
          </w:tcPr>
          <w:p w14:paraId="79101B48" w14:textId="77777777" w:rsidR="002D155D" w:rsidRPr="00D41148" w:rsidRDefault="002D155D" w:rsidP="00D41148">
            <w:pPr>
              <w:spacing w:after="0" w:line="240" w:lineRule="auto"/>
              <w:rPr>
                <w:b/>
                <w:sz w:val="22"/>
              </w:rPr>
            </w:pPr>
            <w:r w:rsidRPr="00D41148">
              <w:rPr>
                <w:b/>
                <w:sz w:val="22"/>
              </w:rPr>
              <w:t>Adı Soyadı</w:t>
            </w:r>
          </w:p>
        </w:tc>
        <w:tc>
          <w:tcPr>
            <w:tcW w:w="3261" w:type="dxa"/>
            <w:shd w:val="clear" w:color="auto" w:fill="auto"/>
          </w:tcPr>
          <w:p w14:paraId="79F3A4E5" w14:textId="77777777" w:rsidR="002D155D" w:rsidRPr="00D41148" w:rsidRDefault="002D155D" w:rsidP="00D41148">
            <w:pPr>
              <w:spacing w:after="0" w:line="240" w:lineRule="auto"/>
              <w:rPr>
                <w:b/>
                <w:sz w:val="22"/>
              </w:rPr>
            </w:pPr>
            <w:r w:rsidRPr="00D41148">
              <w:rPr>
                <w:b/>
                <w:sz w:val="22"/>
              </w:rPr>
              <w:t>Unvanı</w:t>
            </w:r>
          </w:p>
        </w:tc>
      </w:tr>
      <w:tr w:rsidR="008F4042" w:rsidRPr="00D41148" w14:paraId="5786744A" w14:textId="77777777" w:rsidTr="008F4042">
        <w:tc>
          <w:tcPr>
            <w:tcW w:w="3652" w:type="dxa"/>
            <w:shd w:val="clear" w:color="auto" w:fill="auto"/>
          </w:tcPr>
          <w:p w14:paraId="7C537536" w14:textId="77777777" w:rsidR="008F4042" w:rsidRPr="00D41148" w:rsidRDefault="008F4042" w:rsidP="00D41148">
            <w:pPr>
              <w:spacing w:after="0" w:line="240" w:lineRule="auto"/>
              <w:rPr>
                <w:sz w:val="20"/>
              </w:rPr>
            </w:pPr>
            <w:r>
              <w:rPr>
                <w:sz w:val="20"/>
              </w:rPr>
              <w:t>Süleyman MİHRİCİHAN</w:t>
            </w:r>
          </w:p>
        </w:tc>
        <w:tc>
          <w:tcPr>
            <w:tcW w:w="3260" w:type="dxa"/>
            <w:shd w:val="clear" w:color="auto" w:fill="auto"/>
          </w:tcPr>
          <w:p w14:paraId="28C4A363" w14:textId="77777777" w:rsidR="008F4042" w:rsidRPr="00D41148" w:rsidRDefault="008F4042" w:rsidP="00D41148">
            <w:pPr>
              <w:spacing w:after="0" w:line="240" w:lineRule="auto"/>
              <w:rPr>
                <w:sz w:val="20"/>
              </w:rPr>
            </w:pPr>
            <w:r>
              <w:rPr>
                <w:sz w:val="20"/>
              </w:rPr>
              <w:t>Okul Müdürü</w:t>
            </w:r>
          </w:p>
        </w:tc>
        <w:tc>
          <w:tcPr>
            <w:tcW w:w="3969" w:type="dxa"/>
            <w:shd w:val="clear" w:color="auto" w:fill="auto"/>
          </w:tcPr>
          <w:p w14:paraId="1ABCCFBB" w14:textId="77777777" w:rsidR="008F4042" w:rsidRPr="00D41148" w:rsidRDefault="008F4042" w:rsidP="009119EC">
            <w:pPr>
              <w:spacing w:after="0" w:line="240" w:lineRule="auto"/>
              <w:rPr>
                <w:sz w:val="20"/>
              </w:rPr>
            </w:pPr>
            <w:r>
              <w:rPr>
                <w:sz w:val="20"/>
              </w:rPr>
              <w:t>Aslı ŞENESEN</w:t>
            </w:r>
          </w:p>
        </w:tc>
        <w:tc>
          <w:tcPr>
            <w:tcW w:w="3261" w:type="dxa"/>
            <w:shd w:val="clear" w:color="auto" w:fill="auto"/>
          </w:tcPr>
          <w:p w14:paraId="5879E657" w14:textId="77777777" w:rsidR="008F4042" w:rsidRPr="00D41148" w:rsidRDefault="008F4042" w:rsidP="009119EC">
            <w:pPr>
              <w:spacing w:after="0" w:line="240" w:lineRule="auto"/>
              <w:rPr>
                <w:sz w:val="20"/>
              </w:rPr>
            </w:pPr>
            <w:r>
              <w:rPr>
                <w:sz w:val="20"/>
              </w:rPr>
              <w:t>Müdür Yardımcısı</w:t>
            </w:r>
          </w:p>
        </w:tc>
      </w:tr>
      <w:tr w:rsidR="008F4042" w:rsidRPr="00D41148" w14:paraId="6CCCA1FC" w14:textId="77777777" w:rsidTr="008F4042">
        <w:tc>
          <w:tcPr>
            <w:tcW w:w="3652" w:type="dxa"/>
            <w:shd w:val="clear" w:color="auto" w:fill="auto"/>
          </w:tcPr>
          <w:p w14:paraId="5C282F2C" w14:textId="77777777" w:rsidR="008F4042" w:rsidRPr="00D41148" w:rsidRDefault="008F4042" w:rsidP="00D41148">
            <w:pPr>
              <w:spacing w:after="0" w:line="240" w:lineRule="auto"/>
              <w:rPr>
                <w:sz w:val="20"/>
              </w:rPr>
            </w:pPr>
            <w:r>
              <w:rPr>
                <w:sz w:val="20"/>
              </w:rPr>
              <w:t>Aslı ŞENESEN</w:t>
            </w:r>
          </w:p>
        </w:tc>
        <w:tc>
          <w:tcPr>
            <w:tcW w:w="3260" w:type="dxa"/>
            <w:shd w:val="clear" w:color="auto" w:fill="auto"/>
          </w:tcPr>
          <w:p w14:paraId="0CA6813B" w14:textId="77777777" w:rsidR="008F4042" w:rsidRPr="00D41148" w:rsidRDefault="008F4042" w:rsidP="00D41148">
            <w:pPr>
              <w:spacing w:after="0" w:line="240" w:lineRule="auto"/>
              <w:rPr>
                <w:sz w:val="20"/>
              </w:rPr>
            </w:pPr>
            <w:r>
              <w:rPr>
                <w:sz w:val="20"/>
              </w:rPr>
              <w:t>Müdür Yardımcısı</w:t>
            </w:r>
          </w:p>
        </w:tc>
        <w:tc>
          <w:tcPr>
            <w:tcW w:w="3969" w:type="dxa"/>
            <w:shd w:val="clear" w:color="auto" w:fill="auto"/>
          </w:tcPr>
          <w:p w14:paraId="6AB86A88" w14:textId="77777777" w:rsidR="008F4042" w:rsidRPr="00D41148" w:rsidRDefault="008F4042" w:rsidP="009119EC">
            <w:pPr>
              <w:spacing w:after="0" w:line="240" w:lineRule="auto"/>
              <w:rPr>
                <w:sz w:val="20"/>
              </w:rPr>
            </w:pPr>
            <w:r>
              <w:rPr>
                <w:sz w:val="20"/>
              </w:rPr>
              <w:t>Seda BÜYÜKCİĞER</w:t>
            </w:r>
          </w:p>
        </w:tc>
        <w:tc>
          <w:tcPr>
            <w:tcW w:w="3261" w:type="dxa"/>
            <w:shd w:val="clear" w:color="auto" w:fill="auto"/>
          </w:tcPr>
          <w:p w14:paraId="3FDBC2CA" w14:textId="77777777" w:rsidR="008F4042" w:rsidRPr="00D41148" w:rsidRDefault="008F4042" w:rsidP="009119EC">
            <w:pPr>
              <w:spacing w:after="0" w:line="240" w:lineRule="auto"/>
              <w:rPr>
                <w:sz w:val="20"/>
              </w:rPr>
            </w:pPr>
            <w:r>
              <w:rPr>
                <w:sz w:val="20"/>
              </w:rPr>
              <w:t>Fen Bilimleri Öğretmeni</w:t>
            </w:r>
          </w:p>
        </w:tc>
      </w:tr>
      <w:tr w:rsidR="008F4042" w:rsidRPr="00D41148" w14:paraId="10CBCB38" w14:textId="77777777" w:rsidTr="008F4042">
        <w:tc>
          <w:tcPr>
            <w:tcW w:w="3652" w:type="dxa"/>
            <w:shd w:val="clear" w:color="auto" w:fill="auto"/>
          </w:tcPr>
          <w:p w14:paraId="016F4240" w14:textId="77777777" w:rsidR="008F4042" w:rsidRPr="00D41148" w:rsidRDefault="008F4042" w:rsidP="00D41148">
            <w:pPr>
              <w:spacing w:after="0" w:line="240" w:lineRule="auto"/>
              <w:rPr>
                <w:sz w:val="20"/>
              </w:rPr>
            </w:pPr>
            <w:r>
              <w:rPr>
                <w:sz w:val="20"/>
              </w:rPr>
              <w:t>Hacı İbrahim AKDAL</w:t>
            </w:r>
          </w:p>
        </w:tc>
        <w:tc>
          <w:tcPr>
            <w:tcW w:w="3260" w:type="dxa"/>
            <w:shd w:val="clear" w:color="auto" w:fill="auto"/>
          </w:tcPr>
          <w:p w14:paraId="244D54EA" w14:textId="77777777" w:rsidR="008F4042" w:rsidRPr="00D41148" w:rsidRDefault="008F4042" w:rsidP="00D41148">
            <w:pPr>
              <w:spacing w:after="0" w:line="240" w:lineRule="auto"/>
              <w:rPr>
                <w:sz w:val="20"/>
              </w:rPr>
            </w:pPr>
            <w:r>
              <w:rPr>
                <w:sz w:val="20"/>
              </w:rPr>
              <w:t>Teknoloji ve Tasarım Öğretmeni</w:t>
            </w:r>
          </w:p>
        </w:tc>
        <w:tc>
          <w:tcPr>
            <w:tcW w:w="3969" w:type="dxa"/>
            <w:shd w:val="clear" w:color="auto" w:fill="auto"/>
          </w:tcPr>
          <w:p w14:paraId="45BF494F" w14:textId="77777777" w:rsidR="008F4042" w:rsidRPr="00D41148" w:rsidRDefault="008F4042" w:rsidP="009119EC">
            <w:pPr>
              <w:spacing w:after="0" w:line="240" w:lineRule="auto"/>
              <w:rPr>
                <w:sz w:val="20"/>
              </w:rPr>
            </w:pPr>
            <w:r>
              <w:rPr>
                <w:sz w:val="20"/>
              </w:rPr>
              <w:t>Ayşegül ATABAŞ</w:t>
            </w:r>
          </w:p>
        </w:tc>
        <w:tc>
          <w:tcPr>
            <w:tcW w:w="3261" w:type="dxa"/>
            <w:shd w:val="clear" w:color="auto" w:fill="auto"/>
          </w:tcPr>
          <w:p w14:paraId="566C38CC" w14:textId="77777777" w:rsidR="008F4042" w:rsidRPr="00D41148" w:rsidRDefault="008F4042" w:rsidP="009119EC">
            <w:pPr>
              <w:spacing w:after="0" w:line="240" w:lineRule="auto"/>
              <w:rPr>
                <w:sz w:val="20"/>
              </w:rPr>
            </w:pPr>
            <w:r>
              <w:rPr>
                <w:sz w:val="20"/>
              </w:rPr>
              <w:t>Türkçe Öğretmeni</w:t>
            </w:r>
          </w:p>
        </w:tc>
      </w:tr>
      <w:tr w:rsidR="008F4042" w:rsidRPr="00D41148" w14:paraId="3B5CFEAD" w14:textId="77777777" w:rsidTr="008F4042">
        <w:tc>
          <w:tcPr>
            <w:tcW w:w="3652" w:type="dxa"/>
            <w:shd w:val="clear" w:color="auto" w:fill="auto"/>
          </w:tcPr>
          <w:p w14:paraId="753FE667" w14:textId="77777777" w:rsidR="008F4042" w:rsidRPr="00D41148" w:rsidRDefault="008F4042" w:rsidP="00D41148">
            <w:pPr>
              <w:spacing w:after="0" w:line="240" w:lineRule="auto"/>
              <w:rPr>
                <w:sz w:val="20"/>
              </w:rPr>
            </w:pPr>
          </w:p>
        </w:tc>
        <w:tc>
          <w:tcPr>
            <w:tcW w:w="3260" w:type="dxa"/>
            <w:shd w:val="clear" w:color="auto" w:fill="auto"/>
          </w:tcPr>
          <w:p w14:paraId="2F76ED10" w14:textId="77777777" w:rsidR="008F4042" w:rsidRPr="00D41148" w:rsidRDefault="008F4042" w:rsidP="00D41148">
            <w:pPr>
              <w:spacing w:after="0" w:line="240" w:lineRule="auto"/>
              <w:rPr>
                <w:sz w:val="20"/>
              </w:rPr>
            </w:pPr>
          </w:p>
        </w:tc>
        <w:tc>
          <w:tcPr>
            <w:tcW w:w="3969" w:type="dxa"/>
            <w:shd w:val="clear" w:color="auto" w:fill="auto"/>
          </w:tcPr>
          <w:p w14:paraId="00714B2B" w14:textId="77777777" w:rsidR="008F4042" w:rsidRPr="00D41148" w:rsidRDefault="008F4042" w:rsidP="009119EC">
            <w:pPr>
              <w:spacing w:after="0" w:line="240" w:lineRule="auto"/>
              <w:rPr>
                <w:sz w:val="20"/>
              </w:rPr>
            </w:pPr>
            <w:r>
              <w:rPr>
                <w:sz w:val="20"/>
              </w:rPr>
              <w:t>Hüseyin TOPAL</w:t>
            </w:r>
          </w:p>
        </w:tc>
        <w:tc>
          <w:tcPr>
            <w:tcW w:w="3261" w:type="dxa"/>
            <w:shd w:val="clear" w:color="auto" w:fill="auto"/>
          </w:tcPr>
          <w:p w14:paraId="155D679F" w14:textId="77777777" w:rsidR="008F4042" w:rsidRPr="00D41148" w:rsidRDefault="008F4042" w:rsidP="009119EC">
            <w:pPr>
              <w:spacing w:after="0" w:line="240" w:lineRule="auto"/>
              <w:rPr>
                <w:sz w:val="20"/>
              </w:rPr>
            </w:pPr>
            <w:r>
              <w:rPr>
                <w:sz w:val="20"/>
              </w:rPr>
              <w:t>Sosyal Bilgiler Öğretmeni</w:t>
            </w:r>
          </w:p>
        </w:tc>
      </w:tr>
      <w:tr w:rsidR="008F4042" w:rsidRPr="00D41148" w14:paraId="3D6A403B" w14:textId="77777777" w:rsidTr="008F4042">
        <w:tc>
          <w:tcPr>
            <w:tcW w:w="3652" w:type="dxa"/>
            <w:shd w:val="clear" w:color="auto" w:fill="auto"/>
          </w:tcPr>
          <w:p w14:paraId="79A315DD" w14:textId="77777777" w:rsidR="008F4042" w:rsidRPr="00D41148" w:rsidRDefault="008F4042" w:rsidP="00D41148">
            <w:pPr>
              <w:spacing w:after="0" w:line="240" w:lineRule="auto"/>
              <w:rPr>
                <w:sz w:val="20"/>
              </w:rPr>
            </w:pPr>
          </w:p>
        </w:tc>
        <w:tc>
          <w:tcPr>
            <w:tcW w:w="3260" w:type="dxa"/>
            <w:shd w:val="clear" w:color="auto" w:fill="auto"/>
          </w:tcPr>
          <w:p w14:paraId="008AADBC" w14:textId="77777777" w:rsidR="008F4042" w:rsidRPr="00D41148" w:rsidRDefault="008F4042" w:rsidP="00D41148">
            <w:pPr>
              <w:spacing w:after="0" w:line="240" w:lineRule="auto"/>
              <w:rPr>
                <w:sz w:val="20"/>
              </w:rPr>
            </w:pPr>
          </w:p>
        </w:tc>
        <w:tc>
          <w:tcPr>
            <w:tcW w:w="3969" w:type="dxa"/>
            <w:shd w:val="clear" w:color="auto" w:fill="auto"/>
          </w:tcPr>
          <w:p w14:paraId="6337AEE1" w14:textId="77777777" w:rsidR="008F4042" w:rsidRPr="00D41148" w:rsidRDefault="008F4042" w:rsidP="00D41148">
            <w:pPr>
              <w:spacing w:after="0" w:line="240" w:lineRule="auto"/>
              <w:rPr>
                <w:sz w:val="20"/>
              </w:rPr>
            </w:pPr>
            <w:r>
              <w:rPr>
                <w:sz w:val="20"/>
              </w:rPr>
              <w:t>Didem ŞEKER</w:t>
            </w:r>
          </w:p>
        </w:tc>
        <w:tc>
          <w:tcPr>
            <w:tcW w:w="3261" w:type="dxa"/>
            <w:shd w:val="clear" w:color="auto" w:fill="auto"/>
          </w:tcPr>
          <w:p w14:paraId="6A3CE6AC" w14:textId="77777777" w:rsidR="008F4042" w:rsidRPr="00D41148" w:rsidRDefault="008F4042" w:rsidP="00D41148">
            <w:pPr>
              <w:spacing w:after="0" w:line="240" w:lineRule="auto"/>
              <w:rPr>
                <w:sz w:val="20"/>
              </w:rPr>
            </w:pPr>
            <w:r>
              <w:rPr>
                <w:sz w:val="20"/>
              </w:rPr>
              <w:t>İngilizce Öğretmeni</w:t>
            </w:r>
          </w:p>
        </w:tc>
      </w:tr>
      <w:tr w:rsidR="008F4042" w:rsidRPr="00D41148" w14:paraId="5990427C" w14:textId="77777777" w:rsidTr="008F4042">
        <w:tc>
          <w:tcPr>
            <w:tcW w:w="3652" w:type="dxa"/>
            <w:shd w:val="clear" w:color="auto" w:fill="auto"/>
          </w:tcPr>
          <w:p w14:paraId="302EF8EB" w14:textId="77777777" w:rsidR="008F4042" w:rsidRPr="00D41148" w:rsidRDefault="008F4042" w:rsidP="00D41148">
            <w:pPr>
              <w:spacing w:after="0" w:line="240" w:lineRule="auto"/>
              <w:rPr>
                <w:sz w:val="20"/>
              </w:rPr>
            </w:pPr>
          </w:p>
        </w:tc>
        <w:tc>
          <w:tcPr>
            <w:tcW w:w="3260" w:type="dxa"/>
            <w:shd w:val="clear" w:color="auto" w:fill="auto"/>
          </w:tcPr>
          <w:p w14:paraId="15100EEA" w14:textId="77777777" w:rsidR="008F4042" w:rsidRPr="00D41148" w:rsidRDefault="008F4042" w:rsidP="00D41148">
            <w:pPr>
              <w:spacing w:after="0" w:line="240" w:lineRule="auto"/>
              <w:rPr>
                <w:sz w:val="20"/>
              </w:rPr>
            </w:pPr>
          </w:p>
        </w:tc>
        <w:tc>
          <w:tcPr>
            <w:tcW w:w="3969" w:type="dxa"/>
            <w:shd w:val="clear" w:color="auto" w:fill="auto"/>
          </w:tcPr>
          <w:p w14:paraId="2418DBAF" w14:textId="77777777" w:rsidR="008F4042" w:rsidRDefault="008F4042" w:rsidP="00D41148">
            <w:pPr>
              <w:spacing w:after="0" w:line="240" w:lineRule="auto"/>
              <w:rPr>
                <w:sz w:val="20"/>
              </w:rPr>
            </w:pPr>
            <w:r>
              <w:rPr>
                <w:sz w:val="20"/>
              </w:rPr>
              <w:t>Sinan AKGÖZ</w:t>
            </w:r>
          </w:p>
        </w:tc>
        <w:tc>
          <w:tcPr>
            <w:tcW w:w="3261" w:type="dxa"/>
            <w:shd w:val="clear" w:color="auto" w:fill="auto"/>
          </w:tcPr>
          <w:p w14:paraId="68B096A6" w14:textId="77777777" w:rsidR="008F4042" w:rsidRDefault="008F4042" w:rsidP="00D41148">
            <w:pPr>
              <w:spacing w:after="0" w:line="240" w:lineRule="auto"/>
              <w:rPr>
                <w:sz w:val="20"/>
              </w:rPr>
            </w:pPr>
            <w:r>
              <w:rPr>
                <w:sz w:val="20"/>
              </w:rPr>
              <w:t>Teknoloji ve Tasarım Öğretmeni</w:t>
            </w:r>
          </w:p>
        </w:tc>
      </w:tr>
      <w:tr w:rsidR="008F4042" w:rsidRPr="00D41148" w14:paraId="46612C59" w14:textId="77777777" w:rsidTr="008F4042">
        <w:tc>
          <w:tcPr>
            <w:tcW w:w="3652" w:type="dxa"/>
            <w:shd w:val="clear" w:color="auto" w:fill="auto"/>
          </w:tcPr>
          <w:p w14:paraId="0E536345" w14:textId="77777777" w:rsidR="008F4042" w:rsidRPr="00D41148" w:rsidRDefault="008F4042" w:rsidP="00D41148">
            <w:pPr>
              <w:spacing w:after="0" w:line="240" w:lineRule="auto"/>
              <w:rPr>
                <w:sz w:val="20"/>
              </w:rPr>
            </w:pPr>
          </w:p>
        </w:tc>
        <w:tc>
          <w:tcPr>
            <w:tcW w:w="3260" w:type="dxa"/>
            <w:shd w:val="clear" w:color="auto" w:fill="auto"/>
          </w:tcPr>
          <w:p w14:paraId="301407D6" w14:textId="77777777" w:rsidR="008F4042" w:rsidRPr="00D41148" w:rsidRDefault="008F4042" w:rsidP="00D41148">
            <w:pPr>
              <w:spacing w:after="0" w:line="240" w:lineRule="auto"/>
              <w:rPr>
                <w:sz w:val="20"/>
              </w:rPr>
            </w:pPr>
          </w:p>
        </w:tc>
        <w:tc>
          <w:tcPr>
            <w:tcW w:w="3969" w:type="dxa"/>
            <w:shd w:val="clear" w:color="auto" w:fill="auto"/>
          </w:tcPr>
          <w:p w14:paraId="0B7D784F" w14:textId="77777777" w:rsidR="008F4042" w:rsidRPr="00D41148" w:rsidRDefault="008F4042" w:rsidP="00D41148">
            <w:pPr>
              <w:spacing w:after="0" w:line="240" w:lineRule="auto"/>
              <w:rPr>
                <w:sz w:val="20"/>
              </w:rPr>
            </w:pPr>
            <w:r>
              <w:rPr>
                <w:sz w:val="20"/>
              </w:rPr>
              <w:t>Nurol TOKLU</w:t>
            </w:r>
          </w:p>
        </w:tc>
        <w:tc>
          <w:tcPr>
            <w:tcW w:w="3261" w:type="dxa"/>
            <w:shd w:val="clear" w:color="auto" w:fill="auto"/>
          </w:tcPr>
          <w:p w14:paraId="677D20D3" w14:textId="77777777" w:rsidR="008F4042" w:rsidRPr="00D41148" w:rsidRDefault="008F4042" w:rsidP="00D41148">
            <w:pPr>
              <w:spacing w:after="0" w:line="240" w:lineRule="auto"/>
              <w:rPr>
                <w:sz w:val="20"/>
              </w:rPr>
            </w:pPr>
            <w:r>
              <w:rPr>
                <w:sz w:val="20"/>
              </w:rPr>
              <w:t>İngilizce Öğretmeni</w:t>
            </w:r>
          </w:p>
        </w:tc>
      </w:tr>
    </w:tbl>
    <w:p w14:paraId="18EF292D" w14:textId="77777777" w:rsidR="004962D0" w:rsidRDefault="004962D0" w:rsidP="00DD79B7">
      <w:pPr>
        <w:spacing w:after="0" w:line="240" w:lineRule="auto"/>
        <w:rPr>
          <w:b/>
        </w:rPr>
      </w:pPr>
    </w:p>
    <w:p w14:paraId="2A0B6AD5"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130E2BCC"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21B2F05A"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68BB6BDC"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7925B57A" w14:textId="06054635" w:rsidR="00094F83" w:rsidRDefault="001D2BEC" w:rsidP="002D155D">
      <w:pPr>
        <w:pStyle w:val="Balk2"/>
      </w:pPr>
      <w:bookmarkStart w:id="19" w:name="_Toc531097534"/>
      <w:bookmarkEnd w:id="18"/>
      <w:r w:rsidRPr="00A47F2F">
        <w:t>Okulun Kısa Tanıtımı</w:t>
      </w:r>
      <w:r w:rsidR="00373590">
        <w:t xml:space="preserve"> </w:t>
      </w:r>
      <w:bookmarkStart w:id="20" w:name="_Toc416085130"/>
      <w:bookmarkEnd w:id="19"/>
    </w:p>
    <w:p w14:paraId="4C1308B5" w14:textId="63176C23" w:rsidR="001B0AF4" w:rsidRDefault="00094F83" w:rsidP="00094F83">
      <w:pPr>
        <w:pStyle w:val="Gvdemetni1"/>
        <w:shd w:val="clear" w:color="auto" w:fill="auto"/>
        <w:spacing w:line="307" w:lineRule="exact"/>
        <w:ind w:firstLine="360"/>
        <w:jc w:val="left"/>
        <w:rPr>
          <w:sz w:val="22"/>
        </w:rPr>
      </w:pPr>
      <w:r w:rsidRPr="00094F83">
        <w:rPr>
          <w:sz w:val="22"/>
        </w:rPr>
        <w:t xml:space="preserve">Okulumuz, Adana İli Seyhan İlçesi Fevzipaşa Mahallesi adresinde 1974/1975 Eğitim Öğretim yılında </w:t>
      </w:r>
      <w:r>
        <w:rPr>
          <w:sz w:val="22"/>
        </w:rPr>
        <w:t xml:space="preserve">bugünkü </w:t>
      </w:r>
      <w:r w:rsidRPr="00094F83">
        <w:rPr>
          <w:sz w:val="22"/>
        </w:rPr>
        <w:t>Sadıka Sa</w:t>
      </w:r>
      <w:r>
        <w:rPr>
          <w:sz w:val="22"/>
        </w:rPr>
        <w:t>bancı İlkokulu binasında eğitim –öğretim yılında hizmete</w:t>
      </w:r>
      <w:r w:rsidRPr="00094F83">
        <w:rPr>
          <w:sz w:val="22"/>
        </w:rPr>
        <w:t xml:space="preserve"> başlamış </w:t>
      </w:r>
      <w:r>
        <w:rPr>
          <w:sz w:val="22"/>
        </w:rPr>
        <w:t xml:space="preserve">ardından </w:t>
      </w:r>
      <w:r w:rsidRPr="00094F83">
        <w:rPr>
          <w:sz w:val="22"/>
        </w:rPr>
        <w:t>23 Nisan 1975 tarihinden it</w:t>
      </w:r>
      <w:r w:rsidR="00672A1A">
        <w:rPr>
          <w:sz w:val="22"/>
        </w:rPr>
        <w:t>i</w:t>
      </w:r>
      <w:r w:rsidRPr="00094F83">
        <w:rPr>
          <w:sz w:val="22"/>
        </w:rPr>
        <w:t xml:space="preserve">baren DEVRİM İlkokulu olarak Barış </w:t>
      </w:r>
      <w:r w:rsidR="004A3CDD" w:rsidRPr="00094F83">
        <w:rPr>
          <w:sz w:val="22"/>
        </w:rPr>
        <w:t>Mah</w:t>
      </w:r>
      <w:r w:rsidR="004A3CDD">
        <w:rPr>
          <w:sz w:val="22"/>
        </w:rPr>
        <w:t xml:space="preserve">allesi </w:t>
      </w:r>
      <w:r w:rsidR="004A3CDD" w:rsidRPr="00094F83">
        <w:rPr>
          <w:sz w:val="22"/>
        </w:rPr>
        <w:t>50030</w:t>
      </w:r>
      <w:r>
        <w:rPr>
          <w:sz w:val="22"/>
        </w:rPr>
        <w:t xml:space="preserve"> sokak</w:t>
      </w:r>
      <w:r w:rsidRPr="00094F83">
        <w:rPr>
          <w:sz w:val="22"/>
        </w:rPr>
        <w:t>ta kendi binasında hizmete başlamıştır.</w:t>
      </w:r>
      <w:r w:rsidR="004A3CDD">
        <w:rPr>
          <w:sz w:val="22"/>
        </w:rPr>
        <w:t xml:space="preserve"> Barış Mahallesi sosyal ve kültürel açıdan kendisini çok geliştirememiş kısıtlı </w:t>
      </w:r>
      <w:r w:rsidR="004E32AD">
        <w:rPr>
          <w:sz w:val="22"/>
        </w:rPr>
        <w:t>imkânlar</w:t>
      </w:r>
      <w:r w:rsidR="004A3CDD">
        <w:rPr>
          <w:sz w:val="22"/>
        </w:rPr>
        <w:t xml:space="preserve"> </w:t>
      </w:r>
      <w:r w:rsidR="004E32AD">
        <w:rPr>
          <w:sz w:val="22"/>
        </w:rPr>
        <w:t>dâhilinde</w:t>
      </w:r>
      <w:r w:rsidR="004A3CDD">
        <w:rPr>
          <w:sz w:val="22"/>
        </w:rPr>
        <w:t xml:space="preserve"> bazı çalışmalar yapılmaya başlanmıştır. </w:t>
      </w:r>
    </w:p>
    <w:p w14:paraId="36B0125D" w14:textId="6B061318" w:rsidR="00094F83" w:rsidRDefault="004A3CDD" w:rsidP="00094F83">
      <w:pPr>
        <w:pStyle w:val="Gvdemetni1"/>
        <w:shd w:val="clear" w:color="auto" w:fill="auto"/>
        <w:spacing w:line="307" w:lineRule="exact"/>
        <w:ind w:firstLine="360"/>
        <w:jc w:val="left"/>
        <w:rPr>
          <w:sz w:val="22"/>
        </w:rPr>
      </w:pPr>
      <w:r>
        <w:rPr>
          <w:sz w:val="22"/>
        </w:rPr>
        <w:t>Mahalle</w:t>
      </w:r>
      <w:r w:rsidR="001B0AF4">
        <w:rPr>
          <w:sz w:val="22"/>
        </w:rPr>
        <w:t>miz</w:t>
      </w:r>
      <w:r>
        <w:rPr>
          <w:sz w:val="22"/>
        </w:rPr>
        <w:t xml:space="preserve"> genel olarak dar gelirli veya orta gelirli diyebileceğimiz insanların yaşadığı bir mahalledir.</w:t>
      </w:r>
      <w:r w:rsidR="001B0AF4">
        <w:rPr>
          <w:sz w:val="22"/>
        </w:rPr>
        <w:t xml:space="preserve"> Mahallemizde yaşayan insanlar genel olarak  </w:t>
      </w:r>
      <w:r w:rsidR="00916DFF">
        <w:rPr>
          <w:sz w:val="22"/>
        </w:rPr>
        <w:t xml:space="preserve">Karaisalı , Pozantı ,Niğde ve Doğu ve Güney Doğu Anadolu Bölgesinden gelen vatandaşlarımız yaşamaktadır. </w:t>
      </w:r>
      <w:r w:rsidR="001B0AF4">
        <w:rPr>
          <w:sz w:val="22"/>
        </w:rPr>
        <w:t xml:space="preserve">Özellikle son yıllarda </w:t>
      </w:r>
      <w:r>
        <w:rPr>
          <w:sz w:val="22"/>
        </w:rPr>
        <w:t>Suriye</w:t>
      </w:r>
      <w:r w:rsidR="00916DFF">
        <w:rPr>
          <w:sz w:val="22"/>
        </w:rPr>
        <w:t>’</w:t>
      </w:r>
      <w:r>
        <w:rPr>
          <w:sz w:val="22"/>
        </w:rPr>
        <w:t>de başlayan iç savaş sonucu mahallemize her yıl Suriyeli</w:t>
      </w:r>
      <w:r w:rsidR="001B0AF4">
        <w:rPr>
          <w:sz w:val="22"/>
        </w:rPr>
        <w:t xml:space="preserve"> göçmen yerleşmiş </w:t>
      </w:r>
      <w:r>
        <w:rPr>
          <w:sz w:val="22"/>
        </w:rPr>
        <w:t>ve bu sayı günden güne artmıştır.</w:t>
      </w:r>
      <w:r w:rsidR="001B0AF4">
        <w:rPr>
          <w:sz w:val="22"/>
        </w:rPr>
        <w:t xml:space="preserve"> </w:t>
      </w:r>
      <w:r>
        <w:rPr>
          <w:sz w:val="22"/>
        </w:rPr>
        <w:t>Özellikle Suriyeli öğrencilerin Türk Eğitim Sistemine Ente</w:t>
      </w:r>
      <w:r w:rsidR="001B0AF4">
        <w:rPr>
          <w:sz w:val="22"/>
        </w:rPr>
        <w:t>gra</w:t>
      </w:r>
      <w:r>
        <w:rPr>
          <w:sz w:val="22"/>
        </w:rPr>
        <w:t xml:space="preserve">syonu  </w:t>
      </w:r>
      <w:r w:rsidR="00EA59FB">
        <w:rPr>
          <w:sz w:val="22"/>
        </w:rPr>
        <w:t>projesinden sonra Suri</w:t>
      </w:r>
      <w:r w:rsidR="00C0700E">
        <w:rPr>
          <w:sz w:val="22"/>
        </w:rPr>
        <w:t>ye vatandaşların</w:t>
      </w:r>
      <w:r w:rsidR="001B0AF4">
        <w:rPr>
          <w:sz w:val="22"/>
        </w:rPr>
        <w:t xml:space="preserve"> hem mahallemizde h</w:t>
      </w:r>
      <w:r w:rsidR="00EA59FB">
        <w:rPr>
          <w:sz w:val="22"/>
        </w:rPr>
        <w:t>em</w:t>
      </w:r>
      <w:r w:rsidR="001B0AF4">
        <w:rPr>
          <w:sz w:val="22"/>
        </w:rPr>
        <w:t xml:space="preserve"> </w:t>
      </w:r>
      <w:r w:rsidR="00EA59FB">
        <w:rPr>
          <w:sz w:val="22"/>
        </w:rPr>
        <w:t>de okulu</w:t>
      </w:r>
      <w:r w:rsidR="00C0700E">
        <w:rPr>
          <w:sz w:val="22"/>
        </w:rPr>
        <w:t>muzda sayısı art</w:t>
      </w:r>
      <w:r w:rsidR="00EA59FB">
        <w:rPr>
          <w:sz w:val="22"/>
        </w:rPr>
        <w:t>maktadır.</w:t>
      </w:r>
      <w:r w:rsidR="001B0AF4">
        <w:rPr>
          <w:sz w:val="22"/>
        </w:rPr>
        <w:t xml:space="preserve"> </w:t>
      </w:r>
      <w:r w:rsidR="00EA59FB">
        <w:rPr>
          <w:sz w:val="22"/>
        </w:rPr>
        <w:t>Suriyeli öğrencilerin fazla olduğu sınıflarda eğitim öğretim kalitesinin artması için öğretmenlerimiz ve okul idaremiz son derece</w:t>
      </w:r>
      <w:r w:rsidR="00672A1A">
        <w:rPr>
          <w:sz w:val="22"/>
        </w:rPr>
        <w:t xml:space="preserve"> gayretli çalışmalar göstermektedir. </w:t>
      </w:r>
      <w:r w:rsidR="001B0AF4">
        <w:rPr>
          <w:sz w:val="22"/>
        </w:rPr>
        <w:t>Suriyeli öğrencilere özel olarak okulumuzda TÜRKÇE,</w:t>
      </w:r>
      <w:r w:rsidR="00916DFF">
        <w:rPr>
          <w:sz w:val="22"/>
        </w:rPr>
        <w:t xml:space="preserve"> </w:t>
      </w:r>
      <w:r w:rsidR="001B0AF4">
        <w:rPr>
          <w:sz w:val="22"/>
        </w:rPr>
        <w:t xml:space="preserve">MATEMATİK ve FEN BİLİMLERİ </w:t>
      </w:r>
      <w:r w:rsidR="00916DFF">
        <w:rPr>
          <w:sz w:val="22"/>
        </w:rPr>
        <w:t>(PİCTES</w:t>
      </w:r>
      <w:r w:rsidR="00672A1A">
        <w:rPr>
          <w:sz w:val="22"/>
        </w:rPr>
        <w:t xml:space="preserve"> kapsamında</w:t>
      </w:r>
      <w:r w:rsidR="00916DFF">
        <w:rPr>
          <w:sz w:val="22"/>
        </w:rPr>
        <w:t xml:space="preserve">) </w:t>
      </w:r>
      <w:r w:rsidR="001B0AF4">
        <w:rPr>
          <w:sz w:val="22"/>
        </w:rPr>
        <w:t>alanında yetiştirme kursu düzenlenmektedir.</w:t>
      </w:r>
    </w:p>
    <w:p w14:paraId="543F276F" w14:textId="77777777" w:rsidR="001B0AF4" w:rsidRPr="00094F83" w:rsidRDefault="001B0AF4" w:rsidP="00094F83">
      <w:pPr>
        <w:pStyle w:val="Gvdemetni1"/>
        <w:shd w:val="clear" w:color="auto" w:fill="auto"/>
        <w:spacing w:line="307" w:lineRule="exact"/>
        <w:ind w:firstLine="360"/>
        <w:jc w:val="left"/>
        <w:rPr>
          <w:sz w:val="22"/>
        </w:rPr>
      </w:pPr>
    </w:p>
    <w:p w14:paraId="1BBD5C2B" w14:textId="77777777" w:rsidR="00C63575" w:rsidRDefault="00094F83" w:rsidP="00094F83">
      <w:pPr>
        <w:pStyle w:val="Gvdemetni1"/>
        <w:shd w:val="clear" w:color="auto" w:fill="auto"/>
        <w:spacing w:line="307" w:lineRule="exact"/>
        <w:ind w:firstLine="360"/>
        <w:jc w:val="left"/>
        <w:rPr>
          <w:sz w:val="22"/>
        </w:rPr>
      </w:pPr>
      <w:r w:rsidRPr="00094F83">
        <w:rPr>
          <w:sz w:val="22"/>
        </w:rPr>
        <w:t>1980 yılında okulumuzun ismi MALAZGİRT</w:t>
      </w:r>
      <w:r w:rsidR="00CF587B">
        <w:rPr>
          <w:sz w:val="22"/>
        </w:rPr>
        <w:t xml:space="preserve"> İlkokulu </w:t>
      </w:r>
      <w:r w:rsidRPr="00094F83">
        <w:rPr>
          <w:sz w:val="22"/>
        </w:rPr>
        <w:t>olarak d</w:t>
      </w:r>
      <w:r>
        <w:rPr>
          <w:sz w:val="22"/>
        </w:rPr>
        <w:t>eğiştirilmiştir.1985 yılında 2.hizmet binamız olan ve şu an</w:t>
      </w:r>
      <w:r w:rsidR="00A11EFC">
        <w:rPr>
          <w:sz w:val="22"/>
        </w:rPr>
        <w:t xml:space="preserve"> B</w:t>
      </w:r>
      <w:r>
        <w:rPr>
          <w:sz w:val="22"/>
        </w:rPr>
        <w:t xml:space="preserve"> blok olarak kullanılan </w:t>
      </w:r>
      <w:r w:rsidR="00C63575">
        <w:rPr>
          <w:sz w:val="22"/>
        </w:rPr>
        <w:t>bina; 1998</w:t>
      </w:r>
      <w:r>
        <w:rPr>
          <w:sz w:val="22"/>
        </w:rPr>
        <w:t xml:space="preserve"> yılında ise 3. Binamız olan ve şu an </w:t>
      </w:r>
      <w:r w:rsidR="00A11EFC">
        <w:rPr>
          <w:sz w:val="22"/>
        </w:rPr>
        <w:t>C</w:t>
      </w:r>
      <w:r>
        <w:rPr>
          <w:sz w:val="22"/>
        </w:rPr>
        <w:t xml:space="preserve"> blok olarak kullanılan </w:t>
      </w:r>
      <w:r w:rsidR="00CF587B">
        <w:rPr>
          <w:sz w:val="22"/>
        </w:rPr>
        <w:t xml:space="preserve">bina </w:t>
      </w:r>
      <w:r w:rsidR="00CF587B" w:rsidRPr="00094F83">
        <w:rPr>
          <w:sz w:val="22"/>
        </w:rPr>
        <w:t>hizmete</w:t>
      </w:r>
      <w:r w:rsidRPr="00094F83">
        <w:rPr>
          <w:sz w:val="22"/>
        </w:rPr>
        <w:t xml:space="preserve"> girmiştir.</w:t>
      </w:r>
      <w:r w:rsidR="00C63575">
        <w:rPr>
          <w:sz w:val="22"/>
        </w:rPr>
        <w:t xml:space="preserve"> </w:t>
      </w:r>
      <w:r>
        <w:rPr>
          <w:sz w:val="22"/>
        </w:rPr>
        <w:t xml:space="preserve">Okulumuz İlköğretim okulu olarak eğitim-öğretim hizmetine devam ederken </w:t>
      </w:r>
      <w:r w:rsidRPr="00094F83">
        <w:rPr>
          <w:sz w:val="22"/>
        </w:rPr>
        <w:t>2013</w:t>
      </w:r>
      <w:r>
        <w:rPr>
          <w:sz w:val="22"/>
        </w:rPr>
        <w:t xml:space="preserve"> yılında değişen 4+ 4 + 4 olarak bilinen yeni eğitim sistemimizle beraber ilkokul bölümü kapanmış ve okulumuz MALAZGİRT ORTAOKULU olarak</w:t>
      </w:r>
      <w:r w:rsidR="00C63575">
        <w:rPr>
          <w:sz w:val="22"/>
        </w:rPr>
        <w:t xml:space="preserve"> eğitim öğretime devam etmektedir</w:t>
      </w:r>
      <w:r w:rsidRPr="00094F83">
        <w:rPr>
          <w:sz w:val="22"/>
        </w:rPr>
        <w:t>.</w:t>
      </w:r>
    </w:p>
    <w:p w14:paraId="4A85A40E" w14:textId="79701B51" w:rsidR="00094F83" w:rsidRPr="00A11EFC" w:rsidRDefault="00094F83" w:rsidP="00094F83">
      <w:pPr>
        <w:pStyle w:val="Gvdemetni1"/>
        <w:shd w:val="clear" w:color="auto" w:fill="auto"/>
        <w:spacing w:line="307" w:lineRule="exact"/>
        <w:ind w:firstLine="360"/>
        <w:jc w:val="left"/>
        <w:rPr>
          <w:sz w:val="22"/>
        </w:rPr>
      </w:pPr>
      <w:r w:rsidRPr="00A11EFC">
        <w:rPr>
          <w:sz w:val="22"/>
        </w:rPr>
        <w:t>2015/2016 eğitim öğretim yılında</w:t>
      </w:r>
      <w:r w:rsidR="00C63575" w:rsidRPr="00A11EFC">
        <w:rPr>
          <w:sz w:val="22"/>
        </w:rPr>
        <w:t xml:space="preserve">n </w:t>
      </w:r>
      <w:r w:rsidRPr="00A11EFC">
        <w:rPr>
          <w:sz w:val="22"/>
        </w:rPr>
        <w:t xml:space="preserve"> itibaren </w:t>
      </w:r>
      <w:r w:rsidR="00C63575" w:rsidRPr="00A11EFC">
        <w:rPr>
          <w:sz w:val="22"/>
        </w:rPr>
        <w:t>tam gün (</w:t>
      </w:r>
      <w:r w:rsidRPr="00A11EFC">
        <w:rPr>
          <w:sz w:val="22"/>
        </w:rPr>
        <w:t>normal</w:t>
      </w:r>
      <w:r w:rsidR="00C63575" w:rsidRPr="00A11EFC">
        <w:rPr>
          <w:sz w:val="22"/>
        </w:rPr>
        <w:t>)</w:t>
      </w:r>
      <w:r w:rsidRPr="00A11EFC">
        <w:rPr>
          <w:sz w:val="22"/>
        </w:rPr>
        <w:t xml:space="preserve"> eğitime geçerek; 31 derslik, 2 bilgi Teknoloji sınıfı, 1 Anasınıfı 1 kantin,1 çok amaçlı salon, 3 yönetici odası,1 Rehberlik odası,2 Teknoloji ve Tasarım </w:t>
      </w:r>
      <w:r w:rsidR="004E32AD" w:rsidRPr="00A11EFC">
        <w:rPr>
          <w:sz w:val="22"/>
        </w:rPr>
        <w:t>Sınıfı, 2</w:t>
      </w:r>
      <w:r w:rsidRPr="00A11EFC">
        <w:rPr>
          <w:sz w:val="22"/>
        </w:rPr>
        <w:t xml:space="preserve"> öğrenci soyunma odası,1 Memur, 1 Hizmetli odası, 1 Okul Aile Birliği Yönetim Kurulu odası (SURİYELİ ÖĞRENCİLER KOORDİNE ODASI )ve 2 depo ile Eğitim Öğretime devam etmektedir.</w:t>
      </w:r>
    </w:p>
    <w:p w14:paraId="03F37D0A" w14:textId="77777777" w:rsidR="00B04873" w:rsidRPr="00A11EFC" w:rsidRDefault="008A4744" w:rsidP="00B04873">
      <w:pPr>
        <w:pStyle w:val="Gvdemetni1"/>
        <w:shd w:val="clear" w:color="auto" w:fill="auto"/>
        <w:spacing w:line="307" w:lineRule="exact"/>
        <w:ind w:firstLine="360"/>
        <w:jc w:val="left"/>
        <w:rPr>
          <w:sz w:val="22"/>
        </w:rPr>
      </w:pPr>
      <w:r w:rsidRPr="00A11EFC">
        <w:rPr>
          <w:sz w:val="22"/>
        </w:rPr>
        <w:lastRenderedPageBreak/>
        <w:t xml:space="preserve">Okulumuz son 5 yıllık süreçte proje odaklı çalışma prensibi dahilinde </w:t>
      </w:r>
      <w:r w:rsidR="00A11EFC" w:rsidRPr="00A11EFC">
        <w:rPr>
          <w:sz w:val="22"/>
        </w:rPr>
        <w:t xml:space="preserve">TÜBİTAK ARAŞTIRMA YARIŞMASI , </w:t>
      </w:r>
      <w:r w:rsidRPr="00A11EFC">
        <w:rPr>
          <w:sz w:val="22"/>
        </w:rPr>
        <w:t>TÜBİTAK 4006 , ERASMUS ve E – TWİNNİNG proj</w:t>
      </w:r>
      <w:r w:rsidR="00A11EFC" w:rsidRPr="00A11EFC">
        <w:rPr>
          <w:sz w:val="22"/>
        </w:rPr>
        <w:t>e</w:t>
      </w:r>
      <w:r w:rsidRPr="00A11EFC">
        <w:rPr>
          <w:sz w:val="22"/>
        </w:rPr>
        <w:t>leri yürütmekte olup bu projeler sayesinde öğrencilerin eğitim öğretime katılımı</w:t>
      </w:r>
      <w:r w:rsidR="00B04873" w:rsidRPr="00A11EFC">
        <w:rPr>
          <w:sz w:val="22"/>
        </w:rPr>
        <w:t xml:space="preserve"> daha aktif hale gelerek üreten ,</w:t>
      </w:r>
      <w:r w:rsidR="00A11EFC" w:rsidRPr="00A11EFC">
        <w:rPr>
          <w:sz w:val="22"/>
        </w:rPr>
        <w:t xml:space="preserve"> </w:t>
      </w:r>
      <w:r w:rsidR="00B04873" w:rsidRPr="00A11EFC">
        <w:rPr>
          <w:sz w:val="22"/>
        </w:rPr>
        <w:t xml:space="preserve">bilen </w:t>
      </w:r>
      <w:r w:rsidR="00A11EFC" w:rsidRPr="00A11EFC">
        <w:rPr>
          <w:sz w:val="22"/>
        </w:rPr>
        <w:t xml:space="preserve">sorgulayan </w:t>
      </w:r>
      <w:r w:rsidR="00B04873" w:rsidRPr="00A11EFC">
        <w:rPr>
          <w:sz w:val="22"/>
        </w:rPr>
        <w:t>ve sorunlara çözüm getirebilecek bir kapasiteye erişmeleri sağlanmaktadır.</w:t>
      </w:r>
    </w:p>
    <w:p w14:paraId="2F1094D8" w14:textId="28AACF92" w:rsidR="00C63575" w:rsidRPr="00A11EFC" w:rsidRDefault="00C63575" w:rsidP="00094F83">
      <w:pPr>
        <w:pStyle w:val="Gvdemetni1"/>
        <w:shd w:val="clear" w:color="auto" w:fill="auto"/>
        <w:spacing w:line="307" w:lineRule="exact"/>
        <w:ind w:firstLine="360"/>
        <w:jc w:val="left"/>
        <w:rPr>
          <w:sz w:val="22"/>
        </w:rPr>
      </w:pPr>
      <w:r w:rsidRPr="00A11EFC">
        <w:rPr>
          <w:sz w:val="22"/>
        </w:rPr>
        <w:t xml:space="preserve">2016 yılından itibaren ise okulumuzda uygulanmaya başlanan “SURİYELİ ÇOCUKLARIN EĞİTİM ÖĞRETİME ENTEGRASYONU” kapsamında okulumuz  07:30 -13:20  saatleri arasında eğitim öğretime devam etmiş bu saatten sonra ise Suriyeli öğrencilerin eğitim hizmeti alması sağlanmıştır. </w:t>
      </w:r>
      <w:r w:rsidR="00672A1A">
        <w:rPr>
          <w:sz w:val="22"/>
        </w:rPr>
        <w:t xml:space="preserve">2017 </w:t>
      </w:r>
      <w:r w:rsidRPr="00A11EFC">
        <w:rPr>
          <w:sz w:val="22"/>
        </w:rPr>
        <w:t>yıl</w:t>
      </w:r>
      <w:r w:rsidR="00672A1A">
        <w:rPr>
          <w:sz w:val="22"/>
        </w:rPr>
        <w:t>ın</w:t>
      </w:r>
      <w:r w:rsidRPr="00A11EFC">
        <w:rPr>
          <w:sz w:val="22"/>
        </w:rPr>
        <w:t>dan itibaren entegrasyon çalışmaları neticesinde her sınıfta belli sayıda Suriyeli öğrenci eğitim öğretim almaya başlamıştır.</w:t>
      </w:r>
    </w:p>
    <w:p w14:paraId="2A2ADC64" w14:textId="77777777" w:rsidR="00C63575" w:rsidRPr="00A11EFC" w:rsidRDefault="00C63575" w:rsidP="00094F83">
      <w:pPr>
        <w:pStyle w:val="Gvdemetni1"/>
        <w:shd w:val="clear" w:color="auto" w:fill="auto"/>
        <w:spacing w:line="307" w:lineRule="exact"/>
        <w:ind w:firstLine="360"/>
        <w:jc w:val="left"/>
        <w:rPr>
          <w:sz w:val="22"/>
        </w:rPr>
      </w:pPr>
      <w:r w:rsidRPr="00A11EFC">
        <w:rPr>
          <w:sz w:val="22"/>
        </w:rPr>
        <w:t xml:space="preserve">2017 – 2018 yılından itibaren PİLOT okul olarak uygulanmaya başlanan </w:t>
      </w:r>
      <w:r w:rsidR="00A11EFC" w:rsidRPr="00A11EFC">
        <w:rPr>
          <w:sz w:val="22"/>
        </w:rPr>
        <w:t xml:space="preserve">YABANCI DİL  AĞIRLIKLI EĞİTİM VEREN SINIFLAR </w:t>
      </w:r>
      <w:r w:rsidRPr="00A11EFC">
        <w:rPr>
          <w:sz w:val="22"/>
        </w:rPr>
        <w:t xml:space="preserve"> ile öğrencilerimize haftada 11  </w:t>
      </w:r>
      <w:r w:rsidR="00A11EFC" w:rsidRPr="00A11EFC">
        <w:rPr>
          <w:sz w:val="22"/>
        </w:rPr>
        <w:t>saat yabancı dil eğitimi</w:t>
      </w:r>
      <w:r w:rsidRPr="00A11EFC">
        <w:rPr>
          <w:sz w:val="22"/>
        </w:rPr>
        <w:t xml:space="preserve"> verilmeye başlanmış ve İngilizce eğitiminin artması ile doğru orantılı olarak öğrenci başarıları da artmıştır</w:t>
      </w:r>
      <w:r w:rsidR="00A11EFC" w:rsidRPr="00A11EFC">
        <w:rPr>
          <w:sz w:val="22"/>
        </w:rPr>
        <w:t>. Öğrencilerimiz 5.sınıfın ilk haftasında bir hazır bulunuşluk sınavına tabi tutularak İngilizce seviyeleri tespit edilmekte ve kaydettikleri gelişme yine sene sonunda yapılan hazır bulunuşluk sınavı ile çok rahat bir şekilde ölçülebilmektedir.</w:t>
      </w:r>
    </w:p>
    <w:p w14:paraId="4955AB77" w14:textId="77777777" w:rsidR="00094F83" w:rsidRPr="00094F83" w:rsidRDefault="00094F83" w:rsidP="00094F83">
      <w:pPr>
        <w:pStyle w:val="Gvdemetni1"/>
        <w:shd w:val="clear" w:color="auto" w:fill="auto"/>
        <w:spacing w:line="307" w:lineRule="exact"/>
        <w:ind w:firstLine="360"/>
        <w:jc w:val="left"/>
        <w:rPr>
          <w:sz w:val="22"/>
        </w:rPr>
      </w:pPr>
      <w:r w:rsidRPr="00094F83">
        <w:rPr>
          <w:sz w:val="22"/>
        </w:rPr>
        <w:t>M</w:t>
      </w:r>
      <w:r w:rsidR="000840EB">
        <w:rPr>
          <w:sz w:val="22"/>
        </w:rPr>
        <w:t>ahallemiz genel olarak Adana dış</w:t>
      </w:r>
      <w:r w:rsidRPr="00094F83">
        <w:rPr>
          <w:sz w:val="22"/>
        </w:rPr>
        <w:t>ından göç alan bir yapıya sahip olduğundan veli ve öğrenci profilimiz de bu nedenle Anadolu'muzun farklı kültürlerini yansıta</w:t>
      </w:r>
      <w:r w:rsidR="000840EB">
        <w:rPr>
          <w:sz w:val="22"/>
        </w:rPr>
        <w:t>n zengin bir kültür mozaiğ</w:t>
      </w:r>
      <w:r w:rsidRPr="00094F83">
        <w:rPr>
          <w:sz w:val="22"/>
        </w:rPr>
        <w:t>i oluşturmaktadır. Fakat velilerimizin bir çoğu iş bulma ümidi ile göç edip buraya yerleştiğinden sosyo-ekonomik düzeyleri düşüktür.</w:t>
      </w:r>
    </w:p>
    <w:p w14:paraId="769FC47A" w14:textId="77777777" w:rsidR="000840EB" w:rsidRDefault="00094F83" w:rsidP="000840EB">
      <w:pPr>
        <w:pStyle w:val="Gvdemetni1"/>
        <w:shd w:val="clear" w:color="auto" w:fill="auto"/>
        <w:spacing w:line="307" w:lineRule="exact"/>
        <w:ind w:firstLine="360"/>
        <w:jc w:val="left"/>
      </w:pPr>
      <w:r w:rsidRPr="00094F83">
        <w:rPr>
          <w:sz w:val="22"/>
        </w:rPr>
        <w:t xml:space="preserve">Okulumuzda </w:t>
      </w:r>
      <w:r w:rsidR="000840EB" w:rsidRPr="000840EB">
        <w:rPr>
          <w:sz w:val="22"/>
        </w:rPr>
        <w:t>1 Müdür,3 Müdür Yardımcısı,2 Okul Öncesi Öğretmeni,2 Rehber Öğretmen,10 Türkçe Öğretmeni, 7 Matematik Öğretmeni, 6 Fen ve teknoloji Öğretmeni, 9 İngilizce Öğretmeni, 5 Sosyal Bilgiler Öğretmeni, 3 Teknoloji ve Tasarım Öğretmeni, 1 Görsel Sanatlar Öğretmeni, 4 Beden Eğitimi Öğretmeni, 1 Bilişim Teknolojileri Öğretmeni, 2 Din Kültürü Ve Ahlak Bilgisi Öğretmeni,1 Müzik Öğretmeni ,</w:t>
      </w:r>
      <w:r w:rsidR="00A11EFC">
        <w:rPr>
          <w:sz w:val="22"/>
        </w:rPr>
        <w:t xml:space="preserve"> </w:t>
      </w:r>
      <w:r w:rsidR="000840EB" w:rsidRPr="000840EB">
        <w:rPr>
          <w:sz w:val="22"/>
        </w:rPr>
        <w:t>1 Kadrolu Hizmetli ve 3 İŞKUR görevlisi bulunmaktadır.</w:t>
      </w:r>
    </w:p>
    <w:p w14:paraId="6A416AC3" w14:textId="4C100A24" w:rsidR="00094F83" w:rsidRPr="00094F83" w:rsidRDefault="00094F83" w:rsidP="00094F83">
      <w:pPr>
        <w:pStyle w:val="Gvdemetni1"/>
        <w:shd w:val="clear" w:color="auto" w:fill="auto"/>
        <w:spacing w:line="307" w:lineRule="exact"/>
        <w:ind w:firstLine="360"/>
        <w:jc w:val="left"/>
        <w:rPr>
          <w:sz w:val="22"/>
        </w:rPr>
      </w:pPr>
      <w:r w:rsidRPr="00094F83">
        <w:rPr>
          <w:sz w:val="22"/>
        </w:rPr>
        <w:t>Okulumuz bahçesi 4000</w:t>
      </w:r>
      <w:r w:rsidR="000840EB">
        <w:rPr>
          <w:sz w:val="22"/>
        </w:rPr>
        <w:t xml:space="preserve"> </w:t>
      </w:r>
      <w:r w:rsidRPr="00094F83">
        <w:rPr>
          <w:sz w:val="22"/>
        </w:rPr>
        <w:t>m2 olup;</w:t>
      </w:r>
      <w:r w:rsidR="000840EB">
        <w:rPr>
          <w:sz w:val="22"/>
        </w:rPr>
        <w:t xml:space="preserve"> </w:t>
      </w:r>
      <w:r w:rsidRPr="00094F83">
        <w:rPr>
          <w:sz w:val="22"/>
        </w:rPr>
        <w:t xml:space="preserve">bir futbol sahası, 1 basketbol sahası,1 voleybol sahası bulunmaktadır. </w:t>
      </w:r>
      <w:r w:rsidR="000840EB" w:rsidRPr="00094F83">
        <w:rPr>
          <w:sz w:val="22"/>
        </w:rPr>
        <w:t>Bahçenin</w:t>
      </w:r>
      <w:r w:rsidRPr="00094F83">
        <w:rPr>
          <w:sz w:val="22"/>
        </w:rPr>
        <w:t xml:space="preserve"> toprak zem</w:t>
      </w:r>
      <w:r w:rsidR="00672A1A">
        <w:rPr>
          <w:sz w:val="22"/>
        </w:rPr>
        <w:t>inleri asfaltlanmış, bahçe ihale</w:t>
      </w:r>
      <w:r w:rsidRPr="00094F83">
        <w:rPr>
          <w:sz w:val="22"/>
        </w:rPr>
        <w:t xml:space="preserve"> duvarı yükseltilmiş, bina içi ve dışının aydınlatmaları ve güvenlik kamera sistemleri kurulmuş olup, her türlü düzenleme yapılmıştır.</w:t>
      </w:r>
    </w:p>
    <w:p w14:paraId="45F68FFB" w14:textId="51713A86" w:rsidR="00373CAE" w:rsidRDefault="00777B2A" w:rsidP="00F239E9">
      <w:pPr>
        <w:pStyle w:val="Balk2"/>
        <w:jc w:val="center"/>
      </w:pPr>
      <w:r w:rsidRPr="00373CAE">
        <w:rPr>
          <w:noProof/>
        </w:rPr>
        <w:lastRenderedPageBreak/>
        <w:drawing>
          <wp:inline distT="0" distB="0" distL="0" distR="0" wp14:anchorId="7FDF0742" wp14:editId="2A26745A">
            <wp:extent cx="7620000" cy="5712460"/>
            <wp:effectExtent l="0" t="0" r="0" b="2540"/>
            <wp:docPr id="4" name="Resim 4" descr="A 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5712460"/>
                    </a:xfrm>
                    <a:prstGeom prst="rect">
                      <a:avLst/>
                    </a:prstGeom>
                    <a:noFill/>
                    <a:ln>
                      <a:noFill/>
                    </a:ln>
                  </pic:spPr>
                </pic:pic>
              </a:graphicData>
            </a:graphic>
          </wp:inline>
        </w:drawing>
      </w:r>
    </w:p>
    <w:p w14:paraId="6AA9B126" w14:textId="2A661463" w:rsidR="005A665E" w:rsidRDefault="00777B2A" w:rsidP="00777B2A">
      <w:pPr>
        <w:pStyle w:val="Balk2"/>
      </w:pPr>
      <w:bookmarkStart w:id="21" w:name="_Toc531097535"/>
      <w:r>
        <w:lastRenderedPageBreak/>
        <w:t xml:space="preserve">                                                      </w:t>
      </w:r>
      <w:r w:rsidR="002D155D">
        <w:t>Okulun Mevcut Durumu</w:t>
      </w:r>
      <w:r w:rsidR="00E63125">
        <w:t>: Temel İstatistikler</w:t>
      </w:r>
      <w:bookmarkEnd w:id="21"/>
    </w:p>
    <w:p w14:paraId="0AFDF7BE" w14:textId="77777777" w:rsidR="00A07F48" w:rsidRDefault="00A07F48" w:rsidP="00E67FCA">
      <w:pPr>
        <w:pStyle w:val="Balk3"/>
      </w:pPr>
      <w:r>
        <w:t>Okul Künyesi</w:t>
      </w:r>
    </w:p>
    <w:bookmarkEnd w:id="20"/>
    <w:p w14:paraId="4C15EDF1"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056200E" w14:textId="77777777" w:rsidR="005D5792" w:rsidRDefault="005D5792" w:rsidP="00A07F48">
      <w:pPr>
        <w:autoSpaceDE w:val="0"/>
        <w:autoSpaceDN w:val="0"/>
        <w:adjustRightInd w:val="0"/>
        <w:spacing w:after="0" w:line="240" w:lineRule="auto"/>
        <w:ind w:firstLine="708"/>
        <w:jc w:val="both"/>
        <w:rPr>
          <w:szCs w:val="24"/>
        </w:rPr>
      </w:pPr>
    </w:p>
    <w:p w14:paraId="031862FA"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1127349E"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999B28A" w14:textId="77777777" w:rsidR="00182608" w:rsidRPr="00A07F48" w:rsidRDefault="00A07F48" w:rsidP="000840EB">
            <w:r w:rsidRPr="00A07F48">
              <w:t>İli:</w:t>
            </w:r>
            <w:r>
              <w:t xml:space="preserve"> </w:t>
            </w:r>
            <w:r w:rsidR="000840EB">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863364E" w14:textId="77777777" w:rsidR="00182608" w:rsidRPr="00A07F48" w:rsidRDefault="00182608" w:rsidP="000840EB">
            <w:r w:rsidRPr="00A07F48">
              <w:rPr>
                <w:b/>
              </w:rPr>
              <w:t>İ</w:t>
            </w:r>
            <w:r w:rsidR="00A07F48" w:rsidRPr="00A07F48">
              <w:rPr>
                <w:b/>
              </w:rPr>
              <w:t>lçesi:</w:t>
            </w:r>
            <w:r w:rsidR="00A07F48">
              <w:t xml:space="preserve"> </w:t>
            </w:r>
            <w:r w:rsidR="000840EB">
              <w:t>SEYHAN</w:t>
            </w:r>
          </w:p>
        </w:tc>
      </w:tr>
      <w:tr w:rsidR="009436C8" w:rsidRPr="00A47F2F" w14:paraId="34A36C8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81A42A1"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27ADAEE" w14:textId="77777777" w:rsidR="00A5694F" w:rsidRPr="009436C8" w:rsidRDefault="000840EB" w:rsidP="00A07F48">
            <w:pPr>
              <w:rPr>
                <w:sz w:val="20"/>
              </w:rPr>
            </w:pPr>
            <w:r w:rsidRPr="000840EB">
              <w:rPr>
                <w:rFonts w:ascii="Arial" w:hAnsi="Arial" w:cs="Arial"/>
                <w:sz w:val="21"/>
                <w:shd w:val="clear" w:color="auto" w:fill="FFFFFF"/>
              </w:rPr>
              <w:t>Barış Mahallesi 50030 Sokak No43 Seyhan/Adana Tür</w:t>
            </w:r>
            <w:r>
              <w:rPr>
                <w:rFonts w:ascii="Arial" w:hAnsi="Arial" w:cs="Arial"/>
                <w:sz w:val="21"/>
                <w:shd w:val="clear" w:color="auto" w:fill="FFFFFF"/>
              </w:rPr>
              <w:t>kiye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E2D9808" w14:textId="70A15A12"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62E2DE5" w14:textId="77777777" w:rsidR="00A5694F" w:rsidRPr="009436C8" w:rsidRDefault="00CF587B" w:rsidP="00A07F48">
            <w:pPr>
              <w:rPr>
                <w:sz w:val="20"/>
              </w:rPr>
            </w:pPr>
            <w:r w:rsidRPr="00CF587B">
              <w:rPr>
                <w:sz w:val="20"/>
              </w:rPr>
              <w:t>http://adanamalazgirt.meb.k12.tr/tema/harita.php</w:t>
            </w:r>
          </w:p>
        </w:tc>
      </w:tr>
      <w:tr w:rsidR="009436C8" w:rsidRPr="00A47F2F" w14:paraId="13FB69A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C86612F"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A4B3D7D" w14:textId="77777777" w:rsidR="00A5694F" w:rsidRPr="000840EB" w:rsidRDefault="000840EB" w:rsidP="00A07F48">
            <w:pPr>
              <w:rPr>
                <w:sz w:val="20"/>
              </w:rPr>
            </w:pPr>
            <w:r w:rsidRPr="000840EB">
              <w:rPr>
                <w:rFonts w:ascii="Arial" w:hAnsi="Arial" w:cs="Arial"/>
                <w:sz w:val="21"/>
                <w:shd w:val="clear" w:color="auto" w:fill="FFFFFF"/>
              </w:rPr>
              <w:t>03224213773</w:t>
            </w:r>
          </w:p>
        </w:tc>
        <w:tc>
          <w:tcPr>
            <w:tcW w:w="981" w:type="pct"/>
            <w:gridSpan w:val="2"/>
            <w:tcBorders>
              <w:top w:val="single" w:sz="8" w:space="0" w:color="000066"/>
              <w:left w:val="nil"/>
              <w:bottom w:val="nil"/>
              <w:right w:val="single" w:sz="8" w:space="0" w:color="000000"/>
            </w:tcBorders>
            <w:shd w:val="clear" w:color="auto" w:fill="auto"/>
            <w:noWrap/>
            <w:vAlign w:val="center"/>
          </w:tcPr>
          <w:p w14:paraId="4382B02A"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7AD073D" w14:textId="77777777" w:rsidR="00A5694F" w:rsidRPr="009436C8" w:rsidRDefault="00A5694F" w:rsidP="00A07F48">
            <w:pPr>
              <w:rPr>
                <w:sz w:val="20"/>
              </w:rPr>
            </w:pPr>
          </w:p>
        </w:tc>
      </w:tr>
      <w:tr w:rsidR="009436C8" w:rsidRPr="00A47F2F" w14:paraId="7CDC8B1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F120CBB"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27F3793" w14:textId="404B7F5B" w:rsidR="009436C8" w:rsidRPr="00CD1C03" w:rsidRDefault="000253CA" w:rsidP="00A07F48">
            <w:pPr>
              <w:rPr>
                <w:rFonts w:ascii="Calibri" w:hAnsi="Calibri"/>
                <w:color w:val="0000FF"/>
                <w:sz w:val="22"/>
                <w:szCs w:val="22"/>
                <w:u w:val="single"/>
              </w:rPr>
            </w:pPr>
            <w:hyperlink r:id="rId18" w:history="1">
              <w:r w:rsidR="00CD1C03">
                <w:rPr>
                  <w:rStyle w:val="Kpr"/>
                  <w:rFonts w:ascii="Calibri" w:eastAsia="SimSun" w:hAnsi="Calibri"/>
                  <w:sz w:val="22"/>
                  <w:szCs w:val="22"/>
                </w:rPr>
                <w:t>725967@meb.k12.tr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4583F3D8"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22E7F74" w14:textId="77777777" w:rsidR="009436C8" w:rsidRPr="009436C8" w:rsidRDefault="00CF587B" w:rsidP="00A07F48">
            <w:pPr>
              <w:rPr>
                <w:sz w:val="20"/>
              </w:rPr>
            </w:pPr>
            <w:r w:rsidRPr="000840EB">
              <w:rPr>
                <w:sz w:val="20"/>
              </w:rPr>
              <w:t>http://adanamalazgirt.meb.k12.tr</w:t>
            </w:r>
          </w:p>
        </w:tc>
      </w:tr>
      <w:tr w:rsidR="00FF5561" w:rsidRPr="00A47F2F" w14:paraId="2B4E777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3D1A8AF"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4110A1" w14:textId="77777777" w:rsidR="009436C8" w:rsidRPr="009436C8" w:rsidRDefault="000840EB" w:rsidP="00A07F48">
            <w:pPr>
              <w:rPr>
                <w:b/>
                <w:sz w:val="20"/>
              </w:rPr>
            </w:pPr>
            <w:r>
              <w:rPr>
                <w:b/>
                <w:sz w:val="20"/>
              </w:rPr>
              <w:t>725967</w:t>
            </w:r>
          </w:p>
        </w:tc>
        <w:tc>
          <w:tcPr>
            <w:tcW w:w="981" w:type="pct"/>
            <w:gridSpan w:val="2"/>
            <w:tcBorders>
              <w:top w:val="single" w:sz="8" w:space="0" w:color="000066"/>
              <w:left w:val="nil"/>
              <w:bottom w:val="nil"/>
              <w:right w:val="single" w:sz="8" w:space="0" w:color="000000"/>
            </w:tcBorders>
            <w:shd w:val="clear" w:color="auto" w:fill="auto"/>
            <w:noWrap/>
            <w:vAlign w:val="center"/>
          </w:tcPr>
          <w:p w14:paraId="142795CE"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DAAC4D8" w14:textId="77777777" w:rsidR="009436C8" w:rsidRPr="009436C8" w:rsidRDefault="008B468B" w:rsidP="00A07F48">
            <w:pPr>
              <w:rPr>
                <w:sz w:val="20"/>
              </w:rPr>
            </w:pPr>
            <w:r>
              <w:rPr>
                <w:sz w:val="20"/>
              </w:rPr>
              <w:t>Tam Gün</w:t>
            </w:r>
          </w:p>
        </w:tc>
      </w:tr>
      <w:tr w:rsidR="005D5792" w:rsidRPr="00A47F2F" w14:paraId="7DF19DEA"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C4A3119" w14:textId="77777777" w:rsidR="005D5792" w:rsidRPr="009436C8" w:rsidRDefault="005D5792" w:rsidP="009678DE">
            <w:pPr>
              <w:rPr>
                <w:sz w:val="20"/>
              </w:rPr>
            </w:pPr>
            <w:r w:rsidRPr="009436C8">
              <w:rPr>
                <w:b/>
                <w:sz w:val="20"/>
              </w:rPr>
              <w:t>Okulun Hizmete Giriş T</w:t>
            </w:r>
            <w:r>
              <w:rPr>
                <w:b/>
                <w:sz w:val="20"/>
              </w:rPr>
              <w:t xml:space="preserve">arihi : </w:t>
            </w:r>
            <w:r w:rsidR="00CF587B">
              <w:rPr>
                <w:b/>
                <w:sz w:val="20"/>
              </w:rPr>
              <w:t>1974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54A8B9C" w14:textId="224CFC1F"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7DABF81" w14:textId="77777777" w:rsidR="005D5792" w:rsidRPr="009436C8" w:rsidRDefault="008B468B" w:rsidP="00A5694F">
            <w:pPr>
              <w:rPr>
                <w:sz w:val="20"/>
              </w:rPr>
            </w:pPr>
            <w:r>
              <w:rPr>
                <w:sz w:val="20"/>
              </w:rPr>
              <w:t>61</w:t>
            </w:r>
          </w:p>
        </w:tc>
      </w:tr>
      <w:tr w:rsidR="00FF5561" w:rsidRPr="00A47F2F" w14:paraId="1B5018D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94402FC"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334376"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6AFA50A" w14:textId="77777777" w:rsidR="00FF5561" w:rsidRPr="009436C8" w:rsidRDefault="00CF587B" w:rsidP="00A5694F">
            <w:pPr>
              <w:rPr>
                <w:sz w:val="20"/>
              </w:rPr>
            </w:pPr>
            <w:r>
              <w:rPr>
                <w:sz w:val="20"/>
              </w:rPr>
              <w:t>540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5B39B1"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5C0FE1A"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7E0EF7B" w14:textId="77777777" w:rsidR="00FF5561" w:rsidRPr="009436C8" w:rsidRDefault="008B468B" w:rsidP="00A5694F">
            <w:pPr>
              <w:rPr>
                <w:sz w:val="20"/>
              </w:rPr>
            </w:pPr>
            <w:r>
              <w:rPr>
                <w:sz w:val="20"/>
              </w:rPr>
              <w:t>42</w:t>
            </w:r>
          </w:p>
        </w:tc>
      </w:tr>
      <w:tr w:rsidR="00FF5561" w:rsidRPr="00A47F2F" w14:paraId="01702F7C"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AD53A0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1F3306"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4F52DFD" w14:textId="77777777" w:rsidR="00FF5561" w:rsidRPr="009436C8" w:rsidRDefault="00CF587B" w:rsidP="00A5694F">
            <w:pPr>
              <w:rPr>
                <w:sz w:val="20"/>
              </w:rPr>
            </w:pPr>
            <w:r>
              <w:rPr>
                <w:sz w:val="20"/>
              </w:rPr>
              <w:t>611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F247AE"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5B4D951"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601E30D" w14:textId="77777777" w:rsidR="00FF5561" w:rsidRPr="009436C8" w:rsidRDefault="008B468B" w:rsidP="00A5694F">
            <w:pPr>
              <w:rPr>
                <w:sz w:val="20"/>
              </w:rPr>
            </w:pPr>
            <w:r>
              <w:rPr>
                <w:sz w:val="20"/>
              </w:rPr>
              <w:t>15</w:t>
            </w:r>
          </w:p>
        </w:tc>
      </w:tr>
      <w:tr w:rsidR="00581C99" w:rsidRPr="00A47F2F" w14:paraId="56B6D848"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7DA5FA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940E3E"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DF3228A" w14:textId="77777777" w:rsidR="00FF5561" w:rsidRPr="009436C8" w:rsidRDefault="00CF587B" w:rsidP="00A5694F">
            <w:pPr>
              <w:rPr>
                <w:sz w:val="20"/>
              </w:rPr>
            </w:pPr>
            <w:r>
              <w:rPr>
                <w:sz w:val="20"/>
              </w:rPr>
              <w:t>1151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80BC95"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CF7FAA"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F6166EF" w14:textId="2B61AB70" w:rsidR="00FF5561" w:rsidRPr="009436C8" w:rsidRDefault="00CD1C03" w:rsidP="00A5694F">
            <w:pPr>
              <w:rPr>
                <w:sz w:val="20"/>
              </w:rPr>
            </w:pPr>
            <w:r>
              <w:rPr>
                <w:sz w:val="20"/>
              </w:rPr>
              <w:t>57</w:t>
            </w:r>
          </w:p>
        </w:tc>
      </w:tr>
      <w:tr w:rsidR="00581C99" w:rsidRPr="00A47F2F" w14:paraId="60E0E44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F942CEE"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8C7A15" w14:textId="77777777" w:rsidR="00581C99" w:rsidRPr="009436C8" w:rsidRDefault="00581C99" w:rsidP="00A5694F">
            <w:pPr>
              <w:rPr>
                <w:sz w:val="20"/>
              </w:rPr>
            </w:pPr>
            <w:r>
              <w:rPr>
                <w:sz w:val="20"/>
              </w:rPr>
              <w:t>:</w:t>
            </w:r>
            <w:r w:rsidR="00CF587B">
              <w:rPr>
                <w:sz w:val="20"/>
              </w:rPr>
              <w:t>37,12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344661"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A7CCD68" w14:textId="027B4A53" w:rsidR="00581C99" w:rsidRPr="009436C8" w:rsidRDefault="00581C99" w:rsidP="00A5694F">
            <w:pPr>
              <w:rPr>
                <w:sz w:val="20"/>
              </w:rPr>
            </w:pPr>
            <w:r>
              <w:rPr>
                <w:sz w:val="20"/>
              </w:rPr>
              <w:t>:</w:t>
            </w:r>
            <w:r w:rsidR="00CD1C03">
              <w:rPr>
                <w:sz w:val="20"/>
              </w:rPr>
              <w:t>37</w:t>
            </w:r>
          </w:p>
        </w:tc>
      </w:tr>
      <w:tr w:rsidR="00581C99" w:rsidRPr="00A47F2F" w14:paraId="4C4EEBA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EA234F0"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D5970F" w14:textId="77777777" w:rsidR="00581C99" w:rsidRPr="009436C8" w:rsidRDefault="00581C99" w:rsidP="00A5694F">
            <w:pPr>
              <w:rPr>
                <w:sz w:val="20"/>
              </w:rPr>
            </w:pPr>
            <w:r>
              <w:rPr>
                <w:sz w:val="20"/>
              </w:rPr>
              <w:t>:</w:t>
            </w:r>
            <w:r w:rsidR="00CF587B">
              <w:rPr>
                <w:sz w:val="20"/>
              </w:rPr>
              <w:t>22,16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010D2F2"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79661C" w14:textId="5CFAB84F" w:rsidR="00581C99" w:rsidRPr="009436C8" w:rsidRDefault="00581C99" w:rsidP="00A5694F">
            <w:pPr>
              <w:rPr>
                <w:sz w:val="20"/>
              </w:rPr>
            </w:pPr>
            <w:r>
              <w:rPr>
                <w:sz w:val="20"/>
              </w:rPr>
              <w:t>:</w:t>
            </w:r>
            <w:r w:rsidR="00CD1C03">
              <w:rPr>
                <w:sz w:val="20"/>
              </w:rPr>
              <w:t>27</w:t>
            </w:r>
          </w:p>
        </w:tc>
      </w:tr>
      <w:tr w:rsidR="00581C99" w:rsidRPr="00A47F2F" w14:paraId="7419257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AB266D2" w14:textId="7BEC181E"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1F315F" w14:textId="77777777" w:rsidR="00581C99" w:rsidRPr="009436C8" w:rsidRDefault="00CF587B" w:rsidP="00A5694F">
            <w:pPr>
              <w:rPr>
                <w:sz w:val="20"/>
              </w:rPr>
            </w:pPr>
            <w:r>
              <w:rPr>
                <w:sz w:val="20"/>
              </w:rPr>
              <w:t>26,55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B5F45C"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B6C4829" w14:textId="197D99A0" w:rsidR="00581C99" w:rsidRPr="009436C8" w:rsidRDefault="00CD1C03" w:rsidP="00A5694F">
            <w:pPr>
              <w:rPr>
                <w:sz w:val="20"/>
              </w:rPr>
            </w:pPr>
            <w:r>
              <w:rPr>
                <w:sz w:val="20"/>
              </w:rPr>
              <w:t>8</w:t>
            </w:r>
          </w:p>
        </w:tc>
      </w:tr>
    </w:tbl>
    <w:p w14:paraId="03BEEE2C" w14:textId="77777777" w:rsidR="00E63125" w:rsidRPr="00373590" w:rsidRDefault="00E63125" w:rsidP="00E63125">
      <w:pPr>
        <w:rPr>
          <w:sz w:val="20"/>
        </w:rPr>
      </w:pPr>
    </w:p>
    <w:p w14:paraId="4EC3BA6B" w14:textId="77777777" w:rsidR="00E63125" w:rsidRDefault="00E63125" w:rsidP="00E63125"/>
    <w:p w14:paraId="45D369B2" w14:textId="77777777" w:rsidR="00E67FCA" w:rsidRDefault="00E67FCA" w:rsidP="00E67FCA">
      <w:pPr>
        <w:pStyle w:val="Balk3"/>
      </w:pPr>
      <w:r>
        <w:t>Çalışan Bilgileri</w:t>
      </w:r>
    </w:p>
    <w:p w14:paraId="5A8AAECC" w14:textId="77777777" w:rsidR="00FF5561" w:rsidRDefault="00E67FCA" w:rsidP="008E01DD">
      <w:pPr>
        <w:ind w:firstLine="708"/>
      </w:pPr>
      <w:r>
        <w:t xml:space="preserve">Okulumuzun çalışanlarına ilişkin bilgiler altta yer alan tabloda </w:t>
      </w:r>
      <w:r w:rsidR="00E63125">
        <w:t>belirtilmiştir.</w:t>
      </w:r>
    </w:p>
    <w:p w14:paraId="1560BFD9" w14:textId="33F417F3"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3C4C9EA4" w14:textId="77777777" w:rsidTr="00D41148">
        <w:tc>
          <w:tcPr>
            <w:tcW w:w="5304" w:type="dxa"/>
            <w:shd w:val="clear" w:color="auto" w:fill="auto"/>
          </w:tcPr>
          <w:p w14:paraId="3BACA559" w14:textId="77777777" w:rsidR="00533426" w:rsidRPr="005E5DEB" w:rsidRDefault="00E63125">
            <w:pPr>
              <w:rPr>
                <w:b/>
              </w:rPr>
            </w:pPr>
            <w:r w:rsidRPr="005E5DEB">
              <w:rPr>
                <w:b/>
              </w:rPr>
              <w:t>Unvan</w:t>
            </w:r>
            <w:r w:rsidR="00533426" w:rsidRPr="005E5DEB">
              <w:rPr>
                <w:b/>
              </w:rPr>
              <w:t>*</w:t>
            </w:r>
          </w:p>
        </w:tc>
        <w:tc>
          <w:tcPr>
            <w:tcW w:w="1768" w:type="dxa"/>
            <w:shd w:val="clear" w:color="auto" w:fill="auto"/>
          </w:tcPr>
          <w:p w14:paraId="6950260A" w14:textId="77777777" w:rsidR="00533426" w:rsidRPr="005E5DEB" w:rsidRDefault="00533426">
            <w:pPr>
              <w:rPr>
                <w:b/>
              </w:rPr>
            </w:pPr>
            <w:r w:rsidRPr="005E5DEB">
              <w:rPr>
                <w:b/>
              </w:rPr>
              <w:t>Erkek</w:t>
            </w:r>
          </w:p>
        </w:tc>
        <w:tc>
          <w:tcPr>
            <w:tcW w:w="1768" w:type="dxa"/>
            <w:shd w:val="clear" w:color="auto" w:fill="auto"/>
          </w:tcPr>
          <w:p w14:paraId="42D03E40" w14:textId="77777777" w:rsidR="00533426" w:rsidRPr="005E5DEB" w:rsidRDefault="00533426">
            <w:pPr>
              <w:rPr>
                <w:b/>
              </w:rPr>
            </w:pPr>
            <w:r w:rsidRPr="005E5DEB">
              <w:rPr>
                <w:b/>
              </w:rPr>
              <w:t>Kadın</w:t>
            </w:r>
          </w:p>
        </w:tc>
        <w:tc>
          <w:tcPr>
            <w:tcW w:w="1768" w:type="dxa"/>
            <w:shd w:val="clear" w:color="auto" w:fill="auto"/>
          </w:tcPr>
          <w:p w14:paraId="49F0F750" w14:textId="77777777" w:rsidR="00533426" w:rsidRPr="005E5DEB" w:rsidRDefault="00533426">
            <w:pPr>
              <w:rPr>
                <w:b/>
              </w:rPr>
            </w:pPr>
            <w:r w:rsidRPr="005E5DEB">
              <w:rPr>
                <w:b/>
              </w:rPr>
              <w:t>Toplam</w:t>
            </w:r>
          </w:p>
        </w:tc>
      </w:tr>
      <w:tr w:rsidR="00D5715B" w:rsidRPr="00D41148" w14:paraId="514F19F4" w14:textId="77777777" w:rsidTr="00D41148">
        <w:tc>
          <w:tcPr>
            <w:tcW w:w="5304" w:type="dxa"/>
            <w:shd w:val="clear" w:color="auto" w:fill="auto"/>
          </w:tcPr>
          <w:p w14:paraId="626EC69A" w14:textId="77777777" w:rsidR="00533426" w:rsidRPr="005E5DEB" w:rsidRDefault="00533426">
            <w:r w:rsidRPr="005E5DEB">
              <w:t>Okul Müdürü ve Müdür Yardımcısı</w:t>
            </w:r>
          </w:p>
        </w:tc>
        <w:tc>
          <w:tcPr>
            <w:tcW w:w="1768" w:type="dxa"/>
            <w:shd w:val="clear" w:color="auto" w:fill="auto"/>
          </w:tcPr>
          <w:p w14:paraId="4EC5F7A8" w14:textId="77777777" w:rsidR="00533426" w:rsidRPr="005E5DEB" w:rsidRDefault="008B468B" w:rsidP="008B468B">
            <w:pPr>
              <w:jc w:val="center"/>
              <w:rPr>
                <w:b/>
              </w:rPr>
            </w:pPr>
            <w:r w:rsidRPr="005E5DEB">
              <w:rPr>
                <w:b/>
              </w:rPr>
              <w:t>1</w:t>
            </w:r>
          </w:p>
        </w:tc>
        <w:tc>
          <w:tcPr>
            <w:tcW w:w="1768" w:type="dxa"/>
            <w:shd w:val="clear" w:color="auto" w:fill="auto"/>
          </w:tcPr>
          <w:p w14:paraId="1BBACF96" w14:textId="77777777" w:rsidR="00533426" w:rsidRPr="005E5DEB" w:rsidRDefault="008B468B" w:rsidP="008B468B">
            <w:pPr>
              <w:jc w:val="center"/>
              <w:rPr>
                <w:b/>
              </w:rPr>
            </w:pPr>
            <w:r w:rsidRPr="005E5DEB">
              <w:rPr>
                <w:b/>
              </w:rPr>
              <w:t>2</w:t>
            </w:r>
          </w:p>
        </w:tc>
        <w:tc>
          <w:tcPr>
            <w:tcW w:w="1768" w:type="dxa"/>
            <w:shd w:val="clear" w:color="auto" w:fill="auto"/>
          </w:tcPr>
          <w:p w14:paraId="68BA6204" w14:textId="77777777" w:rsidR="00533426" w:rsidRPr="005E5DEB" w:rsidRDefault="008B468B" w:rsidP="008B468B">
            <w:pPr>
              <w:jc w:val="center"/>
              <w:rPr>
                <w:b/>
              </w:rPr>
            </w:pPr>
            <w:r w:rsidRPr="005E5DEB">
              <w:rPr>
                <w:b/>
              </w:rPr>
              <w:t>3</w:t>
            </w:r>
          </w:p>
        </w:tc>
      </w:tr>
      <w:tr w:rsidR="00D5715B" w:rsidRPr="00D41148" w14:paraId="10CA82A1" w14:textId="77777777" w:rsidTr="00D41148">
        <w:tc>
          <w:tcPr>
            <w:tcW w:w="5304" w:type="dxa"/>
            <w:shd w:val="clear" w:color="auto" w:fill="auto"/>
          </w:tcPr>
          <w:p w14:paraId="62A3920F" w14:textId="77777777" w:rsidR="00533426" w:rsidRPr="005E5DEB" w:rsidRDefault="00533426">
            <w:r w:rsidRPr="005E5DEB">
              <w:t>Sınıf Öğretmeni</w:t>
            </w:r>
          </w:p>
        </w:tc>
        <w:tc>
          <w:tcPr>
            <w:tcW w:w="1768" w:type="dxa"/>
            <w:shd w:val="clear" w:color="auto" w:fill="auto"/>
          </w:tcPr>
          <w:p w14:paraId="38274349" w14:textId="77777777" w:rsidR="00533426" w:rsidRPr="005E5DEB" w:rsidRDefault="008B468B" w:rsidP="008B468B">
            <w:pPr>
              <w:jc w:val="center"/>
              <w:rPr>
                <w:b/>
              </w:rPr>
            </w:pPr>
            <w:r w:rsidRPr="005E5DEB">
              <w:rPr>
                <w:b/>
              </w:rPr>
              <w:t>-</w:t>
            </w:r>
          </w:p>
        </w:tc>
        <w:tc>
          <w:tcPr>
            <w:tcW w:w="1768" w:type="dxa"/>
            <w:shd w:val="clear" w:color="auto" w:fill="auto"/>
          </w:tcPr>
          <w:p w14:paraId="554D0855" w14:textId="77777777" w:rsidR="00533426" w:rsidRPr="005E5DEB" w:rsidRDefault="008B468B" w:rsidP="008B468B">
            <w:pPr>
              <w:jc w:val="center"/>
              <w:rPr>
                <w:b/>
              </w:rPr>
            </w:pPr>
            <w:r w:rsidRPr="005E5DEB">
              <w:rPr>
                <w:b/>
              </w:rPr>
              <w:t>-</w:t>
            </w:r>
          </w:p>
        </w:tc>
        <w:tc>
          <w:tcPr>
            <w:tcW w:w="1768" w:type="dxa"/>
            <w:shd w:val="clear" w:color="auto" w:fill="auto"/>
          </w:tcPr>
          <w:p w14:paraId="0745834B" w14:textId="77777777" w:rsidR="00533426" w:rsidRPr="005E5DEB" w:rsidRDefault="008B468B" w:rsidP="008B468B">
            <w:pPr>
              <w:jc w:val="center"/>
              <w:rPr>
                <w:b/>
              </w:rPr>
            </w:pPr>
            <w:r w:rsidRPr="005E5DEB">
              <w:rPr>
                <w:b/>
              </w:rPr>
              <w:t>-</w:t>
            </w:r>
          </w:p>
        </w:tc>
      </w:tr>
      <w:tr w:rsidR="00D5715B" w:rsidRPr="00D41148" w14:paraId="221BB1A3" w14:textId="77777777" w:rsidTr="00D41148">
        <w:tc>
          <w:tcPr>
            <w:tcW w:w="5304" w:type="dxa"/>
            <w:shd w:val="clear" w:color="auto" w:fill="auto"/>
          </w:tcPr>
          <w:p w14:paraId="44021EAC" w14:textId="77777777" w:rsidR="00533426" w:rsidRPr="005E5DEB" w:rsidRDefault="00533426">
            <w:r w:rsidRPr="005E5DEB">
              <w:t>Branş Öğretmeni</w:t>
            </w:r>
          </w:p>
        </w:tc>
        <w:tc>
          <w:tcPr>
            <w:tcW w:w="1768" w:type="dxa"/>
            <w:shd w:val="clear" w:color="auto" w:fill="auto"/>
          </w:tcPr>
          <w:p w14:paraId="205F9191" w14:textId="77777777" w:rsidR="00533426" w:rsidRPr="005E5DEB" w:rsidRDefault="008B468B" w:rsidP="008B468B">
            <w:pPr>
              <w:jc w:val="center"/>
              <w:rPr>
                <w:b/>
              </w:rPr>
            </w:pPr>
            <w:r w:rsidRPr="005E5DEB">
              <w:rPr>
                <w:b/>
              </w:rPr>
              <w:t>15</w:t>
            </w:r>
          </w:p>
        </w:tc>
        <w:tc>
          <w:tcPr>
            <w:tcW w:w="1768" w:type="dxa"/>
            <w:shd w:val="clear" w:color="auto" w:fill="auto"/>
          </w:tcPr>
          <w:p w14:paraId="0D601C6E" w14:textId="77777777" w:rsidR="00533426" w:rsidRPr="005E5DEB" w:rsidRDefault="008B468B" w:rsidP="008B468B">
            <w:pPr>
              <w:jc w:val="center"/>
              <w:rPr>
                <w:b/>
              </w:rPr>
            </w:pPr>
            <w:r w:rsidRPr="005E5DEB">
              <w:rPr>
                <w:b/>
              </w:rPr>
              <w:t>40</w:t>
            </w:r>
          </w:p>
        </w:tc>
        <w:tc>
          <w:tcPr>
            <w:tcW w:w="1768" w:type="dxa"/>
            <w:shd w:val="clear" w:color="auto" w:fill="auto"/>
          </w:tcPr>
          <w:p w14:paraId="3B2F56A4" w14:textId="77777777" w:rsidR="00533426" w:rsidRPr="005E5DEB" w:rsidRDefault="008B468B" w:rsidP="008B468B">
            <w:pPr>
              <w:jc w:val="center"/>
              <w:rPr>
                <w:b/>
              </w:rPr>
            </w:pPr>
            <w:r w:rsidRPr="005E5DEB">
              <w:rPr>
                <w:b/>
              </w:rPr>
              <w:t>55</w:t>
            </w:r>
          </w:p>
        </w:tc>
      </w:tr>
      <w:tr w:rsidR="00D5715B" w:rsidRPr="00D41148" w14:paraId="69BDEC72" w14:textId="77777777" w:rsidTr="00D41148">
        <w:tc>
          <w:tcPr>
            <w:tcW w:w="5304" w:type="dxa"/>
            <w:shd w:val="clear" w:color="auto" w:fill="auto"/>
          </w:tcPr>
          <w:p w14:paraId="1B7A8ED0" w14:textId="77777777" w:rsidR="00533426" w:rsidRPr="005E5DEB" w:rsidRDefault="00533426">
            <w:r w:rsidRPr="005E5DEB">
              <w:t>Rehber Öğretmen</w:t>
            </w:r>
          </w:p>
        </w:tc>
        <w:tc>
          <w:tcPr>
            <w:tcW w:w="1768" w:type="dxa"/>
            <w:shd w:val="clear" w:color="auto" w:fill="auto"/>
          </w:tcPr>
          <w:p w14:paraId="47C577CF" w14:textId="77777777" w:rsidR="00533426" w:rsidRPr="005E5DEB" w:rsidRDefault="008B468B" w:rsidP="008B468B">
            <w:pPr>
              <w:jc w:val="center"/>
              <w:rPr>
                <w:b/>
              </w:rPr>
            </w:pPr>
            <w:r w:rsidRPr="005E5DEB">
              <w:rPr>
                <w:b/>
              </w:rPr>
              <w:t>-</w:t>
            </w:r>
          </w:p>
        </w:tc>
        <w:tc>
          <w:tcPr>
            <w:tcW w:w="1768" w:type="dxa"/>
            <w:shd w:val="clear" w:color="auto" w:fill="auto"/>
          </w:tcPr>
          <w:p w14:paraId="7D922D84" w14:textId="77777777" w:rsidR="00533426" w:rsidRPr="005E5DEB" w:rsidRDefault="008B468B" w:rsidP="008B468B">
            <w:pPr>
              <w:jc w:val="center"/>
              <w:rPr>
                <w:b/>
              </w:rPr>
            </w:pPr>
            <w:r w:rsidRPr="005E5DEB">
              <w:rPr>
                <w:b/>
              </w:rPr>
              <w:t>2</w:t>
            </w:r>
          </w:p>
        </w:tc>
        <w:tc>
          <w:tcPr>
            <w:tcW w:w="1768" w:type="dxa"/>
            <w:shd w:val="clear" w:color="auto" w:fill="auto"/>
          </w:tcPr>
          <w:p w14:paraId="6BE921AD" w14:textId="77777777" w:rsidR="00533426" w:rsidRPr="005E5DEB" w:rsidRDefault="008B468B" w:rsidP="008B468B">
            <w:pPr>
              <w:jc w:val="center"/>
              <w:rPr>
                <w:b/>
              </w:rPr>
            </w:pPr>
            <w:r w:rsidRPr="005E5DEB">
              <w:rPr>
                <w:b/>
              </w:rPr>
              <w:t>2</w:t>
            </w:r>
          </w:p>
        </w:tc>
      </w:tr>
      <w:tr w:rsidR="00D5715B" w:rsidRPr="00D41148" w14:paraId="2F4E636B" w14:textId="77777777" w:rsidTr="00D41148">
        <w:tc>
          <w:tcPr>
            <w:tcW w:w="5304" w:type="dxa"/>
            <w:shd w:val="clear" w:color="auto" w:fill="auto"/>
          </w:tcPr>
          <w:p w14:paraId="3624C255" w14:textId="77777777" w:rsidR="00533426" w:rsidRPr="005E5DEB" w:rsidRDefault="00533426" w:rsidP="00E67FCA">
            <w:r w:rsidRPr="005E5DEB">
              <w:t>İdari Personel</w:t>
            </w:r>
          </w:p>
        </w:tc>
        <w:tc>
          <w:tcPr>
            <w:tcW w:w="1768" w:type="dxa"/>
            <w:shd w:val="clear" w:color="auto" w:fill="auto"/>
          </w:tcPr>
          <w:p w14:paraId="3B400674" w14:textId="77777777" w:rsidR="00533426" w:rsidRPr="005E5DEB" w:rsidRDefault="008B468B" w:rsidP="008B468B">
            <w:pPr>
              <w:jc w:val="center"/>
              <w:rPr>
                <w:b/>
              </w:rPr>
            </w:pPr>
            <w:r w:rsidRPr="005E5DEB">
              <w:rPr>
                <w:b/>
              </w:rPr>
              <w:t>-</w:t>
            </w:r>
          </w:p>
        </w:tc>
        <w:tc>
          <w:tcPr>
            <w:tcW w:w="1768" w:type="dxa"/>
            <w:shd w:val="clear" w:color="auto" w:fill="auto"/>
          </w:tcPr>
          <w:p w14:paraId="2244663C" w14:textId="77777777" w:rsidR="00533426" w:rsidRPr="005E5DEB" w:rsidRDefault="008B468B" w:rsidP="008B468B">
            <w:pPr>
              <w:jc w:val="center"/>
              <w:rPr>
                <w:b/>
              </w:rPr>
            </w:pPr>
            <w:r w:rsidRPr="005E5DEB">
              <w:rPr>
                <w:b/>
              </w:rPr>
              <w:t>-</w:t>
            </w:r>
          </w:p>
        </w:tc>
        <w:tc>
          <w:tcPr>
            <w:tcW w:w="1768" w:type="dxa"/>
            <w:shd w:val="clear" w:color="auto" w:fill="auto"/>
          </w:tcPr>
          <w:p w14:paraId="3512DA53" w14:textId="77777777" w:rsidR="00533426" w:rsidRPr="005E5DEB" w:rsidRDefault="008B468B" w:rsidP="008B468B">
            <w:pPr>
              <w:jc w:val="center"/>
              <w:rPr>
                <w:b/>
              </w:rPr>
            </w:pPr>
            <w:r w:rsidRPr="005E5DEB">
              <w:rPr>
                <w:b/>
              </w:rPr>
              <w:t>-</w:t>
            </w:r>
          </w:p>
        </w:tc>
      </w:tr>
      <w:tr w:rsidR="00D5715B" w:rsidRPr="00D41148" w14:paraId="3BF7F7BB" w14:textId="77777777" w:rsidTr="00D41148">
        <w:tc>
          <w:tcPr>
            <w:tcW w:w="5304" w:type="dxa"/>
            <w:shd w:val="clear" w:color="auto" w:fill="auto"/>
          </w:tcPr>
          <w:p w14:paraId="6D48BB5D" w14:textId="77777777" w:rsidR="00533426" w:rsidRPr="005E5DEB" w:rsidRDefault="00533426" w:rsidP="00E67FCA">
            <w:r w:rsidRPr="005E5DEB">
              <w:t>Yardımcı Personel</w:t>
            </w:r>
          </w:p>
        </w:tc>
        <w:tc>
          <w:tcPr>
            <w:tcW w:w="1768" w:type="dxa"/>
            <w:shd w:val="clear" w:color="auto" w:fill="auto"/>
          </w:tcPr>
          <w:p w14:paraId="1A48C12B" w14:textId="77777777" w:rsidR="00533426" w:rsidRPr="005E5DEB" w:rsidRDefault="008B468B" w:rsidP="008B468B">
            <w:pPr>
              <w:jc w:val="center"/>
              <w:rPr>
                <w:b/>
              </w:rPr>
            </w:pPr>
            <w:r w:rsidRPr="005E5DEB">
              <w:rPr>
                <w:b/>
              </w:rPr>
              <w:t>3</w:t>
            </w:r>
          </w:p>
        </w:tc>
        <w:tc>
          <w:tcPr>
            <w:tcW w:w="1768" w:type="dxa"/>
            <w:shd w:val="clear" w:color="auto" w:fill="auto"/>
          </w:tcPr>
          <w:p w14:paraId="74275520" w14:textId="77777777" w:rsidR="00533426" w:rsidRPr="005E5DEB" w:rsidRDefault="008B468B" w:rsidP="008B468B">
            <w:pPr>
              <w:jc w:val="center"/>
              <w:rPr>
                <w:b/>
              </w:rPr>
            </w:pPr>
            <w:r w:rsidRPr="005E5DEB">
              <w:rPr>
                <w:b/>
              </w:rPr>
              <w:t>3</w:t>
            </w:r>
          </w:p>
        </w:tc>
        <w:tc>
          <w:tcPr>
            <w:tcW w:w="1768" w:type="dxa"/>
            <w:shd w:val="clear" w:color="auto" w:fill="auto"/>
          </w:tcPr>
          <w:p w14:paraId="23F9A9E8" w14:textId="77777777" w:rsidR="00533426" w:rsidRPr="005E5DEB" w:rsidRDefault="008B468B" w:rsidP="008B468B">
            <w:pPr>
              <w:jc w:val="center"/>
              <w:rPr>
                <w:b/>
              </w:rPr>
            </w:pPr>
            <w:r w:rsidRPr="005E5DEB">
              <w:rPr>
                <w:b/>
              </w:rPr>
              <w:t>6</w:t>
            </w:r>
          </w:p>
        </w:tc>
      </w:tr>
      <w:tr w:rsidR="00D5715B" w:rsidRPr="00D41148" w14:paraId="059BE2EE" w14:textId="77777777" w:rsidTr="00D41148">
        <w:tc>
          <w:tcPr>
            <w:tcW w:w="5304" w:type="dxa"/>
            <w:shd w:val="clear" w:color="auto" w:fill="auto"/>
          </w:tcPr>
          <w:p w14:paraId="32E7A198" w14:textId="77777777" w:rsidR="00E67FCA" w:rsidRPr="005E5DEB" w:rsidRDefault="00E67FCA" w:rsidP="00533426">
            <w:r w:rsidRPr="005E5DEB">
              <w:t>Güvenlik Personeli</w:t>
            </w:r>
          </w:p>
        </w:tc>
        <w:tc>
          <w:tcPr>
            <w:tcW w:w="1768" w:type="dxa"/>
            <w:shd w:val="clear" w:color="auto" w:fill="auto"/>
          </w:tcPr>
          <w:p w14:paraId="7B2F03D4" w14:textId="77777777" w:rsidR="00E67FCA" w:rsidRPr="005E5DEB" w:rsidRDefault="008B468B" w:rsidP="008B468B">
            <w:pPr>
              <w:jc w:val="center"/>
              <w:rPr>
                <w:b/>
              </w:rPr>
            </w:pPr>
            <w:r w:rsidRPr="005E5DEB">
              <w:rPr>
                <w:b/>
              </w:rPr>
              <w:t>-</w:t>
            </w:r>
          </w:p>
        </w:tc>
        <w:tc>
          <w:tcPr>
            <w:tcW w:w="1768" w:type="dxa"/>
            <w:shd w:val="clear" w:color="auto" w:fill="auto"/>
          </w:tcPr>
          <w:p w14:paraId="55B2E462" w14:textId="77777777" w:rsidR="00E67FCA" w:rsidRPr="005E5DEB" w:rsidRDefault="008B468B" w:rsidP="008B468B">
            <w:pPr>
              <w:jc w:val="center"/>
              <w:rPr>
                <w:b/>
              </w:rPr>
            </w:pPr>
            <w:r w:rsidRPr="005E5DEB">
              <w:rPr>
                <w:b/>
              </w:rPr>
              <w:t>1</w:t>
            </w:r>
          </w:p>
        </w:tc>
        <w:tc>
          <w:tcPr>
            <w:tcW w:w="1768" w:type="dxa"/>
            <w:shd w:val="clear" w:color="auto" w:fill="auto"/>
          </w:tcPr>
          <w:p w14:paraId="4AF073EB" w14:textId="77777777" w:rsidR="00E67FCA" w:rsidRPr="005E5DEB" w:rsidRDefault="00F657F7" w:rsidP="008B468B">
            <w:pPr>
              <w:jc w:val="center"/>
              <w:rPr>
                <w:b/>
              </w:rPr>
            </w:pPr>
            <w:r w:rsidRPr="005E5DEB">
              <w:rPr>
                <w:b/>
              </w:rPr>
              <w:t>1</w:t>
            </w:r>
          </w:p>
        </w:tc>
      </w:tr>
      <w:tr w:rsidR="00D5715B" w:rsidRPr="00D41148" w14:paraId="1D3E269F" w14:textId="77777777" w:rsidTr="00D41148">
        <w:tc>
          <w:tcPr>
            <w:tcW w:w="5304" w:type="dxa"/>
            <w:shd w:val="clear" w:color="auto" w:fill="auto"/>
          </w:tcPr>
          <w:p w14:paraId="485D6ECC" w14:textId="77777777" w:rsidR="00533426" w:rsidRPr="005E5DEB" w:rsidRDefault="00533426" w:rsidP="00D41148">
            <w:pPr>
              <w:jc w:val="right"/>
              <w:rPr>
                <w:b/>
              </w:rPr>
            </w:pPr>
            <w:r w:rsidRPr="005E5DEB">
              <w:rPr>
                <w:b/>
              </w:rPr>
              <w:t>Toplam Çalışan Sayıları</w:t>
            </w:r>
          </w:p>
        </w:tc>
        <w:tc>
          <w:tcPr>
            <w:tcW w:w="1768" w:type="dxa"/>
            <w:shd w:val="clear" w:color="auto" w:fill="auto"/>
          </w:tcPr>
          <w:p w14:paraId="437053A3" w14:textId="77777777" w:rsidR="00533426" w:rsidRPr="005E5DEB" w:rsidRDefault="008B468B" w:rsidP="008B468B">
            <w:pPr>
              <w:jc w:val="center"/>
              <w:rPr>
                <w:b/>
              </w:rPr>
            </w:pPr>
            <w:r w:rsidRPr="005E5DEB">
              <w:rPr>
                <w:b/>
              </w:rPr>
              <w:t>19</w:t>
            </w:r>
          </w:p>
        </w:tc>
        <w:tc>
          <w:tcPr>
            <w:tcW w:w="1768" w:type="dxa"/>
            <w:shd w:val="clear" w:color="auto" w:fill="auto"/>
          </w:tcPr>
          <w:p w14:paraId="474571A6" w14:textId="77777777" w:rsidR="00533426" w:rsidRPr="005E5DEB" w:rsidRDefault="00F657F7" w:rsidP="008B468B">
            <w:pPr>
              <w:jc w:val="center"/>
              <w:rPr>
                <w:b/>
              </w:rPr>
            </w:pPr>
            <w:r w:rsidRPr="005E5DEB">
              <w:rPr>
                <w:b/>
              </w:rPr>
              <w:t>48</w:t>
            </w:r>
          </w:p>
        </w:tc>
        <w:tc>
          <w:tcPr>
            <w:tcW w:w="1768" w:type="dxa"/>
            <w:shd w:val="clear" w:color="auto" w:fill="auto"/>
          </w:tcPr>
          <w:p w14:paraId="4E25DA8D" w14:textId="77777777" w:rsidR="00533426" w:rsidRPr="005E5DEB" w:rsidRDefault="008B468B" w:rsidP="00F657F7">
            <w:pPr>
              <w:jc w:val="center"/>
              <w:rPr>
                <w:b/>
              </w:rPr>
            </w:pPr>
            <w:r w:rsidRPr="005E5DEB">
              <w:rPr>
                <w:b/>
              </w:rPr>
              <w:t>6</w:t>
            </w:r>
            <w:r w:rsidR="00F657F7" w:rsidRPr="005E5DEB">
              <w:rPr>
                <w:b/>
              </w:rPr>
              <w:t>7</w:t>
            </w:r>
          </w:p>
        </w:tc>
      </w:tr>
    </w:tbl>
    <w:p w14:paraId="745C5B9A" w14:textId="77777777" w:rsidR="00581C99" w:rsidRPr="00FF5561" w:rsidRDefault="00581C99">
      <w:pPr>
        <w:rPr>
          <w:b/>
        </w:rPr>
      </w:pPr>
    </w:p>
    <w:p w14:paraId="16332BD8" w14:textId="77777777" w:rsidR="009678DE" w:rsidRPr="00A47F2F" w:rsidRDefault="009678DE" w:rsidP="00182608">
      <w:pPr>
        <w:tabs>
          <w:tab w:val="left" w:pos="426"/>
        </w:tabs>
        <w:spacing w:after="0"/>
        <w:jc w:val="both"/>
        <w:rPr>
          <w:rFonts w:cs="Calibri"/>
          <w:b/>
          <w:szCs w:val="24"/>
        </w:rPr>
      </w:pPr>
    </w:p>
    <w:p w14:paraId="4425AB8D" w14:textId="77777777" w:rsidR="00390AA4" w:rsidRDefault="00E67FCA" w:rsidP="00E67FCA">
      <w:pPr>
        <w:pStyle w:val="Balk3"/>
      </w:pPr>
      <w:r>
        <w:lastRenderedPageBreak/>
        <w:t>Okulumuz Bina ve Alanları</w:t>
      </w:r>
    </w:p>
    <w:p w14:paraId="74330EE5"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5CF5CC0" w14:textId="77777777" w:rsidR="00E67FCA" w:rsidRDefault="00E67FCA" w:rsidP="00182608">
      <w:pPr>
        <w:tabs>
          <w:tab w:val="left" w:pos="426"/>
        </w:tabs>
        <w:spacing w:after="0"/>
        <w:jc w:val="both"/>
        <w:rPr>
          <w:rFonts w:cs="Calibri"/>
          <w:b/>
          <w:szCs w:val="24"/>
        </w:rPr>
      </w:pPr>
    </w:p>
    <w:p w14:paraId="5F2631CD"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5772DE15" w14:textId="77777777" w:rsidTr="00D41148">
        <w:tc>
          <w:tcPr>
            <w:tcW w:w="3259" w:type="pct"/>
            <w:gridSpan w:val="2"/>
            <w:shd w:val="clear" w:color="auto" w:fill="auto"/>
          </w:tcPr>
          <w:p w14:paraId="57516F92" w14:textId="492E217F"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6A3215AB"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E7634F6"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7DA942A"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731B6576" w14:textId="77777777" w:rsidTr="00D41148">
        <w:tc>
          <w:tcPr>
            <w:tcW w:w="2732" w:type="pct"/>
            <w:shd w:val="clear" w:color="auto" w:fill="auto"/>
          </w:tcPr>
          <w:p w14:paraId="6CBEA8C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95D3893" w14:textId="77777777" w:rsidR="00E67FCA" w:rsidRPr="00D41148" w:rsidRDefault="00DC4959" w:rsidP="00F657F7">
            <w:pPr>
              <w:tabs>
                <w:tab w:val="left" w:pos="426"/>
              </w:tabs>
              <w:spacing w:after="0"/>
              <w:jc w:val="center"/>
              <w:rPr>
                <w:rFonts w:cs="Calibri"/>
                <w:b/>
                <w:szCs w:val="24"/>
              </w:rPr>
            </w:pPr>
            <w:r>
              <w:rPr>
                <w:rFonts w:cs="Calibri"/>
                <w:b/>
                <w:szCs w:val="24"/>
              </w:rPr>
              <w:t>2 + 2 + 4</w:t>
            </w:r>
          </w:p>
        </w:tc>
        <w:tc>
          <w:tcPr>
            <w:tcW w:w="1161" w:type="pct"/>
            <w:shd w:val="clear" w:color="auto" w:fill="auto"/>
          </w:tcPr>
          <w:p w14:paraId="3850436F"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A37BF9B" w14:textId="77777777" w:rsidR="00E67FCA" w:rsidRPr="00D41148" w:rsidRDefault="00F657F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7BE85AF" w14:textId="77777777" w:rsidR="00E67FCA" w:rsidRPr="00D41148" w:rsidRDefault="00E67FCA" w:rsidP="00D41148">
            <w:pPr>
              <w:tabs>
                <w:tab w:val="left" w:pos="426"/>
              </w:tabs>
              <w:spacing w:after="0"/>
              <w:jc w:val="both"/>
              <w:rPr>
                <w:rFonts w:cs="Calibri"/>
                <w:b/>
                <w:szCs w:val="24"/>
              </w:rPr>
            </w:pPr>
          </w:p>
        </w:tc>
      </w:tr>
      <w:tr w:rsidR="00D5715B" w:rsidRPr="00D41148" w14:paraId="7ADD32DA" w14:textId="77777777" w:rsidTr="00D41148">
        <w:tc>
          <w:tcPr>
            <w:tcW w:w="2732" w:type="pct"/>
            <w:shd w:val="clear" w:color="auto" w:fill="auto"/>
          </w:tcPr>
          <w:p w14:paraId="7D10465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4687091" w14:textId="77777777" w:rsidR="00E67FCA" w:rsidRPr="00D41148" w:rsidRDefault="00F657F7" w:rsidP="00F657F7">
            <w:pPr>
              <w:tabs>
                <w:tab w:val="left" w:pos="426"/>
              </w:tabs>
              <w:spacing w:after="0"/>
              <w:jc w:val="center"/>
              <w:rPr>
                <w:rFonts w:cs="Calibri"/>
                <w:b/>
                <w:szCs w:val="24"/>
              </w:rPr>
            </w:pPr>
            <w:r>
              <w:rPr>
                <w:rFonts w:cs="Calibri"/>
                <w:b/>
                <w:szCs w:val="24"/>
              </w:rPr>
              <w:t>31</w:t>
            </w:r>
          </w:p>
        </w:tc>
        <w:tc>
          <w:tcPr>
            <w:tcW w:w="1161" w:type="pct"/>
            <w:shd w:val="clear" w:color="auto" w:fill="auto"/>
          </w:tcPr>
          <w:p w14:paraId="65B3649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E26965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962B597" w14:textId="77777777" w:rsidR="00E67FCA" w:rsidRPr="00D41148" w:rsidRDefault="00F657F7" w:rsidP="00D41148">
            <w:pPr>
              <w:tabs>
                <w:tab w:val="left" w:pos="426"/>
              </w:tabs>
              <w:spacing w:after="0"/>
              <w:jc w:val="both"/>
              <w:rPr>
                <w:rFonts w:cs="Calibri"/>
                <w:b/>
                <w:szCs w:val="24"/>
              </w:rPr>
            </w:pPr>
            <w:r>
              <w:rPr>
                <w:rFonts w:cs="Calibri"/>
                <w:b/>
                <w:szCs w:val="24"/>
              </w:rPr>
              <w:t>X</w:t>
            </w:r>
          </w:p>
        </w:tc>
      </w:tr>
      <w:tr w:rsidR="00D5715B" w:rsidRPr="00D41148" w14:paraId="0BD7EA68" w14:textId="77777777" w:rsidTr="00D41148">
        <w:tc>
          <w:tcPr>
            <w:tcW w:w="2732" w:type="pct"/>
            <w:shd w:val="clear" w:color="auto" w:fill="auto"/>
          </w:tcPr>
          <w:p w14:paraId="12F4BC9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1F40688" w14:textId="77777777" w:rsidR="00E67FCA" w:rsidRPr="00D41148" w:rsidRDefault="00F657F7" w:rsidP="00F657F7">
            <w:pPr>
              <w:tabs>
                <w:tab w:val="left" w:pos="426"/>
              </w:tabs>
              <w:spacing w:after="0"/>
              <w:jc w:val="center"/>
              <w:rPr>
                <w:rFonts w:cs="Calibri"/>
                <w:b/>
                <w:szCs w:val="24"/>
              </w:rPr>
            </w:pPr>
            <w:r>
              <w:rPr>
                <w:rFonts w:cs="Calibri"/>
                <w:b/>
                <w:szCs w:val="24"/>
              </w:rPr>
              <w:t>40</w:t>
            </w:r>
          </w:p>
        </w:tc>
        <w:tc>
          <w:tcPr>
            <w:tcW w:w="1161" w:type="pct"/>
            <w:shd w:val="clear" w:color="auto" w:fill="auto"/>
          </w:tcPr>
          <w:p w14:paraId="19AB7E2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313637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9DC19D5" w14:textId="77777777" w:rsidR="00E67FCA" w:rsidRPr="00D41148" w:rsidRDefault="00F657F7" w:rsidP="00D41148">
            <w:pPr>
              <w:tabs>
                <w:tab w:val="left" w:pos="426"/>
              </w:tabs>
              <w:spacing w:after="0"/>
              <w:jc w:val="both"/>
              <w:rPr>
                <w:rFonts w:cs="Calibri"/>
                <w:b/>
                <w:szCs w:val="24"/>
              </w:rPr>
            </w:pPr>
            <w:r>
              <w:rPr>
                <w:rFonts w:cs="Calibri"/>
                <w:b/>
                <w:szCs w:val="24"/>
              </w:rPr>
              <w:t>X</w:t>
            </w:r>
          </w:p>
        </w:tc>
      </w:tr>
      <w:tr w:rsidR="00D5715B" w:rsidRPr="00D41148" w14:paraId="4B144648" w14:textId="77777777" w:rsidTr="00D41148">
        <w:tc>
          <w:tcPr>
            <w:tcW w:w="2732" w:type="pct"/>
            <w:shd w:val="clear" w:color="auto" w:fill="auto"/>
          </w:tcPr>
          <w:p w14:paraId="75484C2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719E7318" w14:textId="77777777" w:rsidR="00E67FCA" w:rsidRPr="00D41148" w:rsidRDefault="00F657F7" w:rsidP="00F657F7">
            <w:pPr>
              <w:tabs>
                <w:tab w:val="left" w:pos="426"/>
              </w:tabs>
              <w:spacing w:after="0"/>
              <w:jc w:val="center"/>
              <w:rPr>
                <w:rFonts w:cs="Calibri"/>
                <w:b/>
                <w:szCs w:val="24"/>
              </w:rPr>
            </w:pPr>
            <w:r>
              <w:rPr>
                <w:rFonts w:cs="Calibri"/>
                <w:b/>
                <w:szCs w:val="24"/>
              </w:rPr>
              <w:t>31</w:t>
            </w:r>
          </w:p>
        </w:tc>
        <w:tc>
          <w:tcPr>
            <w:tcW w:w="1161" w:type="pct"/>
            <w:shd w:val="clear" w:color="auto" w:fill="auto"/>
          </w:tcPr>
          <w:p w14:paraId="66B2548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261C62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BFB19A9" w14:textId="77777777" w:rsidR="00E67FCA" w:rsidRPr="00D41148" w:rsidRDefault="00F657F7" w:rsidP="00D41148">
            <w:pPr>
              <w:tabs>
                <w:tab w:val="left" w:pos="426"/>
              </w:tabs>
              <w:spacing w:after="0"/>
              <w:jc w:val="both"/>
              <w:rPr>
                <w:rFonts w:cs="Calibri"/>
                <w:b/>
                <w:szCs w:val="24"/>
              </w:rPr>
            </w:pPr>
            <w:r>
              <w:rPr>
                <w:rFonts w:cs="Calibri"/>
                <w:b/>
                <w:szCs w:val="24"/>
              </w:rPr>
              <w:t>X</w:t>
            </w:r>
          </w:p>
        </w:tc>
      </w:tr>
      <w:tr w:rsidR="00D5715B" w:rsidRPr="00D41148" w14:paraId="262AC873" w14:textId="77777777" w:rsidTr="00D41148">
        <w:tc>
          <w:tcPr>
            <w:tcW w:w="2732" w:type="pct"/>
            <w:shd w:val="clear" w:color="auto" w:fill="auto"/>
          </w:tcPr>
          <w:p w14:paraId="63D9027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7413015" w14:textId="77777777" w:rsidR="00E67FCA" w:rsidRPr="00D41148" w:rsidRDefault="00F657F7" w:rsidP="00F657F7">
            <w:pPr>
              <w:tabs>
                <w:tab w:val="left" w:pos="426"/>
              </w:tabs>
              <w:spacing w:after="0"/>
              <w:jc w:val="center"/>
              <w:rPr>
                <w:rFonts w:cs="Calibri"/>
                <w:b/>
                <w:szCs w:val="24"/>
              </w:rPr>
            </w:pPr>
            <w:r>
              <w:rPr>
                <w:rFonts w:cs="Calibri"/>
                <w:b/>
                <w:szCs w:val="24"/>
              </w:rPr>
              <w:t>31</w:t>
            </w:r>
          </w:p>
        </w:tc>
        <w:tc>
          <w:tcPr>
            <w:tcW w:w="1161" w:type="pct"/>
            <w:shd w:val="clear" w:color="auto" w:fill="auto"/>
          </w:tcPr>
          <w:p w14:paraId="3ADE51B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7DF1F39B" w14:textId="77777777" w:rsidR="00E67FCA" w:rsidRPr="00D41148" w:rsidRDefault="00F657F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61B7380" w14:textId="77777777" w:rsidR="00E67FCA" w:rsidRPr="00D41148" w:rsidRDefault="00E67FCA" w:rsidP="00D41148">
            <w:pPr>
              <w:tabs>
                <w:tab w:val="left" w:pos="426"/>
              </w:tabs>
              <w:spacing w:after="0"/>
              <w:jc w:val="both"/>
              <w:rPr>
                <w:rFonts w:cs="Calibri"/>
                <w:b/>
                <w:szCs w:val="24"/>
              </w:rPr>
            </w:pPr>
          </w:p>
        </w:tc>
      </w:tr>
      <w:tr w:rsidR="00D5715B" w:rsidRPr="00D41148" w14:paraId="7F35E987" w14:textId="77777777" w:rsidTr="00D41148">
        <w:tc>
          <w:tcPr>
            <w:tcW w:w="2732" w:type="pct"/>
            <w:shd w:val="clear" w:color="auto" w:fill="auto"/>
          </w:tcPr>
          <w:p w14:paraId="52589A2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2C1F853E" w14:textId="77777777" w:rsidR="00E67FCA" w:rsidRPr="00D41148" w:rsidRDefault="00DC4959" w:rsidP="00F657F7">
            <w:pPr>
              <w:tabs>
                <w:tab w:val="left" w:pos="426"/>
              </w:tabs>
              <w:spacing w:after="0"/>
              <w:jc w:val="center"/>
              <w:rPr>
                <w:rFonts w:cs="Calibri"/>
                <w:b/>
                <w:szCs w:val="24"/>
              </w:rPr>
            </w:pPr>
            <w:r>
              <w:rPr>
                <w:rFonts w:cs="Calibri"/>
                <w:b/>
                <w:szCs w:val="24"/>
              </w:rPr>
              <w:t>42</w:t>
            </w:r>
          </w:p>
        </w:tc>
        <w:tc>
          <w:tcPr>
            <w:tcW w:w="1161" w:type="pct"/>
            <w:shd w:val="clear" w:color="auto" w:fill="auto"/>
          </w:tcPr>
          <w:p w14:paraId="50476DA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5F462F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2A3C128" w14:textId="77777777" w:rsidR="00E67FCA" w:rsidRPr="00D41148" w:rsidRDefault="00DC4959" w:rsidP="00D41148">
            <w:pPr>
              <w:tabs>
                <w:tab w:val="left" w:pos="426"/>
              </w:tabs>
              <w:spacing w:after="0"/>
              <w:jc w:val="both"/>
              <w:rPr>
                <w:rFonts w:cs="Calibri"/>
                <w:b/>
                <w:szCs w:val="24"/>
              </w:rPr>
            </w:pPr>
            <w:r>
              <w:rPr>
                <w:rFonts w:cs="Calibri"/>
                <w:b/>
                <w:szCs w:val="24"/>
              </w:rPr>
              <w:t>X</w:t>
            </w:r>
          </w:p>
        </w:tc>
      </w:tr>
      <w:tr w:rsidR="00D5715B" w:rsidRPr="00D41148" w14:paraId="038E69E7" w14:textId="77777777" w:rsidTr="00D41148">
        <w:tc>
          <w:tcPr>
            <w:tcW w:w="2732" w:type="pct"/>
            <w:shd w:val="clear" w:color="auto" w:fill="auto"/>
          </w:tcPr>
          <w:p w14:paraId="524CE39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AC4FCBD" w14:textId="77777777" w:rsidR="00E67FCA" w:rsidRPr="00D41148" w:rsidRDefault="00DC4959" w:rsidP="00F657F7">
            <w:pPr>
              <w:tabs>
                <w:tab w:val="left" w:pos="426"/>
              </w:tabs>
              <w:spacing w:after="0"/>
              <w:jc w:val="center"/>
              <w:rPr>
                <w:rFonts w:cs="Calibri"/>
                <w:b/>
                <w:szCs w:val="24"/>
              </w:rPr>
            </w:pPr>
            <w:r>
              <w:rPr>
                <w:rFonts w:cs="Calibri"/>
                <w:b/>
                <w:szCs w:val="24"/>
              </w:rPr>
              <w:t>40</w:t>
            </w:r>
          </w:p>
        </w:tc>
        <w:tc>
          <w:tcPr>
            <w:tcW w:w="1161" w:type="pct"/>
            <w:shd w:val="clear" w:color="auto" w:fill="auto"/>
          </w:tcPr>
          <w:p w14:paraId="2220BE6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D35EE1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8FC5679" w14:textId="77777777" w:rsidR="00E67FCA" w:rsidRPr="00D41148" w:rsidRDefault="00F657F7" w:rsidP="00D41148">
            <w:pPr>
              <w:tabs>
                <w:tab w:val="left" w:pos="426"/>
              </w:tabs>
              <w:spacing w:after="0"/>
              <w:jc w:val="both"/>
              <w:rPr>
                <w:rFonts w:cs="Calibri"/>
                <w:b/>
                <w:szCs w:val="24"/>
              </w:rPr>
            </w:pPr>
            <w:r>
              <w:rPr>
                <w:rFonts w:cs="Calibri"/>
                <w:b/>
                <w:szCs w:val="24"/>
              </w:rPr>
              <w:t>X</w:t>
            </w:r>
          </w:p>
        </w:tc>
      </w:tr>
      <w:tr w:rsidR="00D5715B" w:rsidRPr="00D41148" w14:paraId="1D1E52FB" w14:textId="77777777" w:rsidTr="00D41148">
        <w:tc>
          <w:tcPr>
            <w:tcW w:w="2732" w:type="pct"/>
            <w:shd w:val="clear" w:color="auto" w:fill="auto"/>
          </w:tcPr>
          <w:p w14:paraId="098185D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8F7F7B9" w14:textId="1E1760F7" w:rsidR="00E67FCA" w:rsidRPr="00D41148" w:rsidRDefault="00E86B56" w:rsidP="00F657F7">
            <w:pPr>
              <w:tabs>
                <w:tab w:val="left" w:pos="426"/>
              </w:tabs>
              <w:spacing w:after="0"/>
              <w:jc w:val="center"/>
              <w:rPr>
                <w:rFonts w:cs="Calibri"/>
                <w:b/>
                <w:szCs w:val="24"/>
              </w:rPr>
            </w:pPr>
            <w:r>
              <w:rPr>
                <w:rFonts w:cs="Calibri"/>
                <w:b/>
                <w:szCs w:val="24"/>
              </w:rPr>
              <w:t>4500</w:t>
            </w:r>
          </w:p>
        </w:tc>
        <w:tc>
          <w:tcPr>
            <w:tcW w:w="1161" w:type="pct"/>
            <w:shd w:val="clear" w:color="auto" w:fill="auto"/>
          </w:tcPr>
          <w:p w14:paraId="6BE748A6"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2DAFD5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635E851" w14:textId="77777777" w:rsidR="00E67FCA" w:rsidRPr="00D41148" w:rsidRDefault="00F657F7" w:rsidP="00D41148">
            <w:pPr>
              <w:tabs>
                <w:tab w:val="left" w:pos="426"/>
              </w:tabs>
              <w:spacing w:after="0"/>
              <w:jc w:val="both"/>
              <w:rPr>
                <w:rFonts w:cs="Calibri"/>
                <w:b/>
                <w:szCs w:val="24"/>
              </w:rPr>
            </w:pPr>
            <w:r>
              <w:rPr>
                <w:rFonts w:cs="Calibri"/>
                <w:b/>
                <w:szCs w:val="24"/>
              </w:rPr>
              <w:t>X</w:t>
            </w:r>
          </w:p>
        </w:tc>
      </w:tr>
      <w:tr w:rsidR="00D5715B" w:rsidRPr="00D41148" w14:paraId="4438683A" w14:textId="77777777" w:rsidTr="00D41148">
        <w:tc>
          <w:tcPr>
            <w:tcW w:w="2732" w:type="pct"/>
            <w:shd w:val="clear" w:color="auto" w:fill="auto"/>
          </w:tcPr>
          <w:p w14:paraId="2F621BB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61CDD541" w14:textId="5279EE55" w:rsidR="00E67FCA" w:rsidRPr="00D41148" w:rsidRDefault="000B549B" w:rsidP="00F657F7">
            <w:pPr>
              <w:tabs>
                <w:tab w:val="left" w:pos="426"/>
              </w:tabs>
              <w:spacing w:after="0"/>
              <w:jc w:val="center"/>
              <w:rPr>
                <w:rFonts w:cs="Calibri"/>
                <w:b/>
                <w:szCs w:val="24"/>
              </w:rPr>
            </w:pPr>
            <w:r>
              <w:rPr>
                <w:rFonts w:cs="Calibri"/>
                <w:b/>
                <w:szCs w:val="24"/>
              </w:rPr>
              <w:t>1800</w:t>
            </w:r>
          </w:p>
        </w:tc>
        <w:tc>
          <w:tcPr>
            <w:tcW w:w="1161" w:type="pct"/>
            <w:shd w:val="clear" w:color="auto" w:fill="auto"/>
          </w:tcPr>
          <w:p w14:paraId="307B0B0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B632BB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691D8D7" w14:textId="77777777" w:rsidR="00E67FCA" w:rsidRPr="00D41148" w:rsidRDefault="00E67FCA" w:rsidP="00D41148">
            <w:pPr>
              <w:tabs>
                <w:tab w:val="left" w:pos="426"/>
              </w:tabs>
              <w:spacing w:after="0"/>
              <w:jc w:val="both"/>
              <w:rPr>
                <w:rFonts w:cs="Calibri"/>
                <w:b/>
                <w:szCs w:val="24"/>
              </w:rPr>
            </w:pPr>
          </w:p>
        </w:tc>
      </w:tr>
      <w:tr w:rsidR="00D5715B" w:rsidRPr="00D41148" w14:paraId="4A3A2F27" w14:textId="77777777" w:rsidTr="00D41148">
        <w:tc>
          <w:tcPr>
            <w:tcW w:w="2732" w:type="pct"/>
            <w:shd w:val="clear" w:color="auto" w:fill="auto"/>
          </w:tcPr>
          <w:p w14:paraId="430354C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1D86315" w14:textId="2EBBC97D" w:rsidR="00E67FCA" w:rsidRPr="00D41148" w:rsidRDefault="00672A1A" w:rsidP="00F657F7">
            <w:pPr>
              <w:tabs>
                <w:tab w:val="left" w:pos="426"/>
              </w:tabs>
              <w:spacing w:after="0"/>
              <w:jc w:val="center"/>
              <w:rPr>
                <w:rFonts w:cs="Calibri"/>
                <w:b/>
                <w:szCs w:val="24"/>
              </w:rPr>
            </w:pPr>
            <w:r>
              <w:rPr>
                <w:rFonts w:cs="Calibri"/>
                <w:b/>
                <w:szCs w:val="24"/>
              </w:rPr>
              <w:t>1000</w:t>
            </w:r>
          </w:p>
        </w:tc>
        <w:tc>
          <w:tcPr>
            <w:tcW w:w="1161" w:type="pct"/>
            <w:shd w:val="clear" w:color="auto" w:fill="auto"/>
          </w:tcPr>
          <w:p w14:paraId="155E021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282B75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BC185E2" w14:textId="77777777" w:rsidR="00E67FCA" w:rsidRPr="00D41148" w:rsidRDefault="00E67FCA" w:rsidP="00D41148">
            <w:pPr>
              <w:tabs>
                <w:tab w:val="left" w:pos="426"/>
              </w:tabs>
              <w:spacing w:after="0"/>
              <w:jc w:val="both"/>
              <w:rPr>
                <w:rFonts w:cs="Calibri"/>
                <w:b/>
                <w:szCs w:val="24"/>
              </w:rPr>
            </w:pPr>
          </w:p>
        </w:tc>
      </w:tr>
      <w:tr w:rsidR="00D5715B" w:rsidRPr="00D41148" w14:paraId="3FB3C989" w14:textId="77777777" w:rsidTr="00D41148">
        <w:tc>
          <w:tcPr>
            <w:tcW w:w="2732" w:type="pct"/>
            <w:shd w:val="clear" w:color="auto" w:fill="auto"/>
          </w:tcPr>
          <w:p w14:paraId="352FD55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7185336" w14:textId="0C5AD691" w:rsidR="00E67FCA" w:rsidRPr="00D41148" w:rsidRDefault="00E86B56" w:rsidP="00F657F7">
            <w:pPr>
              <w:tabs>
                <w:tab w:val="left" w:pos="426"/>
              </w:tabs>
              <w:spacing w:after="0"/>
              <w:jc w:val="center"/>
              <w:rPr>
                <w:rFonts w:cs="Calibri"/>
                <w:b/>
                <w:szCs w:val="24"/>
              </w:rPr>
            </w:pPr>
            <w:r>
              <w:rPr>
                <w:rFonts w:cs="Calibri"/>
                <w:b/>
                <w:szCs w:val="24"/>
              </w:rPr>
              <w:t>2000</w:t>
            </w:r>
          </w:p>
        </w:tc>
        <w:tc>
          <w:tcPr>
            <w:tcW w:w="1161" w:type="pct"/>
            <w:shd w:val="clear" w:color="auto" w:fill="auto"/>
          </w:tcPr>
          <w:p w14:paraId="4B3CE19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9A7F0D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ACF59C6" w14:textId="77777777" w:rsidR="00E67FCA" w:rsidRPr="00D41148" w:rsidRDefault="00E67FCA" w:rsidP="00D41148">
            <w:pPr>
              <w:tabs>
                <w:tab w:val="left" w:pos="426"/>
              </w:tabs>
              <w:spacing w:after="0"/>
              <w:jc w:val="both"/>
              <w:rPr>
                <w:rFonts w:cs="Calibri"/>
                <w:b/>
                <w:szCs w:val="24"/>
              </w:rPr>
            </w:pPr>
          </w:p>
        </w:tc>
      </w:tr>
      <w:tr w:rsidR="00D5715B" w:rsidRPr="00D41148" w14:paraId="1924222A" w14:textId="77777777" w:rsidTr="00D41148">
        <w:tc>
          <w:tcPr>
            <w:tcW w:w="2732" w:type="pct"/>
            <w:shd w:val="clear" w:color="auto" w:fill="auto"/>
          </w:tcPr>
          <w:p w14:paraId="6F4766F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21469FB3" w14:textId="703BA9AA" w:rsidR="00E67FCA" w:rsidRPr="00D41148" w:rsidRDefault="00672A1A" w:rsidP="00F657F7">
            <w:pPr>
              <w:tabs>
                <w:tab w:val="left" w:pos="426"/>
              </w:tabs>
              <w:spacing w:after="0"/>
              <w:jc w:val="center"/>
              <w:rPr>
                <w:rFonts w:cs="Calibri"/>
                <w:b/>
                <w:szCs w:val="24"/>
              </w:rPr>
            </w:pPr>
            <w:r>
              <w:rPr>
                <w:rFonts w:cs="Calibri"/>
                <w:b/>
                <w:szCs w:val="24"/>
              </w:rPr>
              <w:t>25</w:t>
            </w:r>
          </w:p>
        </w:tc>
        <w:tc>
          <w:tcPr>
            <w:tcW w:w="1161" w:type="pct"/>
            <w:shd w:val="clear" w:color="auto" w:fill="auto"/>
          </w:tcPr>
          <w:p w14:paraId="2D695AE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DD08D8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D276CC" w14:textId="77777777" w:rsidR="00E67FCA" w:rsidRPr="00D41148" w:rsidRDefault="00E67FCA" w:rsidP="00D41148">
            <w:pPr>
              <w:tabs>
                <w:tab w:val="left" w:pos="426"/>
              </w:tabs>
              <w:spacing w:after="0"/>
              <w:jc w:val="both"/>
              <w:rPr>
                <w:rFonts w:cs="Calibri"/>
                <w:b/>
                <w:szCs w:val="24"/>
              </w:rPr>
            </w:pPr>
          </w:p>
        </w:tc>
      </w:tr>
      <w:tr w:rsidR="00D5715B" w:rsidRPr="00D41148" w14:paraId="5FA81EF5" w14:textId="77777777" w:rsidTr="00D41148">
        <w:tc>
          <w:tcPr>
            <w:tcW w:w="2732" w:type="pct"/>
            <w:shd w:val="clear" w:color="auto" w:fill="auto"/>
          </w:tcPr>
          <w:p w14:paraId="1A3F65A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D2A5FBA" w14:textId="1801F4C1" w:rsidR="00E67FCA" w:rsidRPr="00D41148" w:rsidRDefault="00E86B56" w:rsidP="00F657F7">
            <w:pPr>
              <w:tabs>
                <w:tab w:val="left" w:pos="426"/>
              </w:tabs>
              <w:spacing w:after="0"/>
              <w:jc w:val="center"/>
              <w:rPr>
                <w:rFonts w:cs="Calibri"/>
                <w:b/>
                <w:szCs w:val="24"/>
              </w:rPr>
            </w:pPr>
            <w:r>
              <w:rPr>
                <w:rFonts w:cs="Calibri"/>
                <w:b/>
                <w:szCs w:val="24"/>
              </w:rPr>
              <w:t>40</w:t>
            </w:r>
          </w:p>
        </w:tc>
        <w:tc>
          <w:tcPr>
            <w:tcW w:w="1161" w:type="pct"/>
            <w:shd w:val="clear" w:color="auto" w:fill="auto"/>
          </w:tcPr>
          <w:p w14:paraId="2DA729A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0F6BA2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45017A7" w14:textId="77777777" w:rsidR="00E67FCA" w:rsidRPr="00D41148" w:rsidRDefault="00E67FCA" w:rsidP="00D41148">
            <w:pPr>
              <w:tabs>
                <w:tab w:val="left" w:pos="426"/>
              </w:tabs>
              <w:spacing w:after="0"/>
              <w:jc w:val="both"/>
              <w:rPr>
                <w:rFonts w:cs="Calibri"/>
                <w:b/>
                <w:szCs w:val="24"/>
              </w:rPr>
            </w:pPr>
          </w:p>
        </w:tc>
      </w:tr>
      <w:tr w:rsidR="00D5715B" w:rsidRPr="00D41148" w14:paraId="632D50AD" w14:textId="77777777" w:rsidTr="00D41148">
        <w:tc>
          <w:tcPr>
            <w:tcW w:w="2732" w:type="pct"/>
            <w:shd w:val="clear" w:color="auto" w:fill="auto"/>
          </w:tcPr>
          <w:p w14:paraId="4FB898AC"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77C5E3C9" w14:textId="77777777" w:rsidR="00E67FCA" w:rsidRPr="00D41148" w:rsidRDefault="00E67FCA" w:rsidP="00F657F7">
            <w:pPr>
              <w:tabs>
                <w:tab w:val="left" w:pos="426"/>
              </w:tabs>
              <w:spacing w:after="0"/>
              <w:jc w:val="center"/>
              <w:rPr>
                <w:rFonts w:cs="Calibri"/>
                <w:b/>
                <w:szCs w:val="24"/>
              </w:rPr>
            </w:pPr>
          </w:p>
        </w:tc>
        <w:tc>
          <w:tcPr>
            <w:tcW w:w="1161" w:type="pct"/>
            <w:shd w:val="clear" w:color="auto" w:fill="auto"/>
          </w:tcPr>
          <w:p w14:paraId="7DC0860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DE2F66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7131C30" w14:textId="77777777" w:rsidR="00E67FCA" w:rsidRPr="00D41148" w:rsidRDefault="00E67FCA" w:rsidP="00D41148">
            <w:pPr>
              <w:tabs>
                <w:tab w:val="left" w:pos="426"/>
              </w:tabs>
              <w:spacing w:after="0"/>
              <w:jc w:val="both"/>
              <w:rPr>
                <w:rFonts w:cs="Calibri"/>
                <w:b/>
                <w:szCs w:val="24"/>
              </w:rPr>
            </w:pPr>
          </w:p>
        </w:tc>
      </w:tr>
    </w:tbl>
    <w:p w14:paraId="5C7CE49F" w14:textId="77777777" w:rsidR="00390AA4" w:rsidRDefault="00390AA4" w:rsidP="00182608">
      <w:pPr>
        <w:tabs>
          <w:tab w:val="left" w:pos="426"/>
        </w:tabs>
        <w:spacing w:after="0"/>
        <w:jc w:val="both"/>
        <w:rPr>
          <w:rFonts w:cs="Calibri"/>
          <w:b/>
          <w:szCs w:val="24"/>
        </w:rPr>
      </w:pPr>
    </w:p>
    <w:p w14:paraId="3E5B978E" w14:textId="77777777" w:rsidR="00F657F7" w:rsidRDefault="00F657F7" w:rsidP="00182608">
      <w:pPr>
        <w:tabs>
          <w:tab w:val="left" w:pos="426"/>
        </w:tabs>
        <w:spacing w:after="0"/>
        <w:jc w:val="both"/>
        <w:rPr>
          <w:rFonts w:cs="Calibri"/>
          <w:b/>
          <w:szCs w:val="24"/>
        </w:rPr>
      </w:pPr>
    </w:p>
    <w:p w14:paraId="5AD1FCB9" w14:textId="77777777" w:rsidR="00390AA4" w:rsidRPr="00A47F2F" w:rsidRDefault="00E67FCA" w:rsidP="00E67FCA">
      <w:pPr>
        <w:pStyle w:val="Balk3"/>
      </w:pPr>
      <w:r>
        <w:lastRenderedPageBreak/>
        <w:t>Sınıf ve Öğrenci Bilgileri</w:t>
      </w:r>
    </w:p>
    <w:p w14:paraId="44D932C1"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5B7CDF04"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69504543" w14:textId="77777777" w:rsidTr="00710994">
        <w:tc>
          <w:tcPr>
            <w:tcW w:w="1768" w:type="dxa"/>
            <w:shd w:val="clear" w:color="auto" w:fill="auto"/>
          </w:tcPr>
          <w:p w14:paraId="6084928A"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58F69C29"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07D1BD8B"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14613F83"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1CE3909"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0F6F142B"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3657FE0"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57E78E70" w14:textId="77777777" w:rsidR="009C6C05" w:rsidRPr="00710994" w:rsidRDefault="009C6C05" w:rsidP="00D41148">
            <w:pPr>
              <w:tabs>
                <w:tab w:val="left" w:pos="426"/>
              </w:tabs>
              <w:spacing w:after="0"/>
              <w:jc w:val="both"/>
              <w:rPr>
                <w:b/>
                <w:szCs w:val="24"/>
              </w:rPr>
            </w:pPr>
            <w:r w:rsidRPr="00710994">
              <w:rPr>
                <w:b/>
                <w:szCs w:val="24"/>
              </w:rPr>
              <w:t>Toplam</w:t>
            </w:r>
          </w:p>
        </w:tc>
      </w:tr>
      <w:tr w:rsidR="00F657F7" w:rsidRPr="00D41148" w14:paraId="6DDCDF7C" w14:textId="77777777" w:rsidTr="00710994">
        <w:tc>
          <w:tcPr>
            <w:tcW w:w="1768" w:type="dxa"/>
            <w:shd w:val="clear" w:color="auto" w:fill="auto"/>
          </w:tcPr>
          <w:p w14:paraId="477E0EBB" w14:textId="77777777" w:rsidR="00F657F7" w:rsidRPr="00D41148" w:rsidRDefault="00F657F7" w:rsidP="00F657F7">
            <w:pPr>
              <w:tabs>
                <w:tab w:val="left" w:pos="426"/>
              </w:tabs>
              <w:spacing w:after="0"/>
              <w:jc w:val="center"/>
              <w:rPr>
                <w:szCs w:val="24"/>
              </w:rPr>
            </w:pPr>
            <w:r>
              <w:rPr>
                <w:szCs w:val="24"/>
              </w:rPr>
              <w:t>5 - A</w:t>
            </w:r>
          </w:p>
        </w:tc>
        <w:tc>
          <w:tcPr>
            <w:tcW w:w="892" w:type="dxa"/>
            <w:shd w:val="clear" w:color="auto" w:fill="auto"/>
          </w:tcPr>
          <w:p w14:paraId="4A07EB48" w14:textId="77777777" w:rsidR="00F657F7" w:rsidRPr="00D41148" w:rsidRDefault="00F657F7" w:rsidP="00F657F7">
            <w:pPr>
              <w:tabs>
                <w:tab w:val="left" w:pos="426"/>
              </w:tabs>
              <w:spacing w:after="0"/>
              <w:jc w:val="center"/>
              <w:rPr>
                <w:szCs w:val="24"/>
              </w:rPr>
            </w:pPr>
            <w:r>
              <w:rPr>
                <w:szCs w:val="24"/>
              </w:rPr>
              <w:t>19</w:t>
            </w:r>
          </w:p>
        </w:tc>
        <w:tc>
          <w:tcPr>
            <w:tcW w:w="992" w:type="dxa"/>
            <w:shd w:val="clear" w:color="auto" w:fill="auto"/>
          </w:tcPr>
          <w:p w14:paraId="2CDA10B5" w14:textId="77777777" w:rsidR="00F657F7" w:rsidRPr="00D41148" w:rsidRDefault="00F657F7" w:rsidP="00F657F7">
            <w:pPr>
              <w:tabs>
                <w:tab w:val="left" w:pos="426"/>
              </w:tabs>
              <w:spacing w:after="0"/>
              <w:jc w:val="center"/>
              <w:rPr>
                <w:szCs w:val="24"/>
              </w:rPr>
            </w:pPr>
            <w:r>
              <w:rPr>
                <w:szCs w:val="24"/>
              </w:rPr>
              <w:t>28</w:t>
            </w:r>
          </w:p>
        </w:tc>
        <w:tc>
          <w:tcPr>
            <w:tcW w:w="1418" w:type="dxa"/>
            <w:tcBorders>
              <w:right w:val="single" w:sz="12" w:space="0" w:color="auto"/>
            </w:tcBorders>
            <w:shd w:val="clear" w:color="auto" w:fill="auto"/>
          </w:tcPr>
          <w:p w14:paraId="44BFCAA4" w14:textId="77777777" w:rsidR="00F657F7" w:rsidRPr="00D41148" w:rsidRDefault="00F657F7" w:rsidP="00F657F7">
            <w:pPr>
              <w:tabs>
                <w:tab w:val="left" w:pos="426"/>
              </w:tabs>
              <w:spacing w:after="0"/>
              <w:jc w:val="center"/>
              <w:rPr>
                <w:szCs w:val="24"/>
              </w:rPr>
            </w:pPr>
            <w:r>
              <w:rPr>
                <w:szCs w:val="24"/>
              </w:rPr>
              <w:t>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CDDC15" w14:textId="77777777" w:rsidR="00F657F7" w:rsidRPr="00D41148" w:rsidRDefault="00F657F7" w:rsidP="009119EC">
            <w:pPr>
              <w:tabs>
                <w:tab w:val="left" w:pos="426"/>
              </w:tabs>
              <w:spacing w:after="0"/>
              <w:jc w:val="center"/>
              <w:rPr>
                <w:szCs w:val="24"/>
              </w:rPr>
            </w:pPr>
            <w:r>
              <w:rPr>
                <w:szCs w:val="24"/>
              </w:rPr>
              <w:t>7- 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080D7B0" w14:textId="77777777" w:rsidR="00F657F7" w:rsidRPr="00D41148" w:rsidRDefault="00F657F7" w:rsidP="00F657F7">
            <w:pPr>
              <w:tabs>
                <w:tab w:val="left" w:pos="426"/>
              </w:tabs>
              <w:spacing w:after="0"/>
              <w:jc w:val="center"/>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DF4E68" w14:textId="77777777" w:rsidR="00F657F7" w:rsidRPr="00D41148" w:rsidRDefault="00F657F7" w:rsidP="00F657F7">
            <w:pPr>
              <w:tabs>
                <w:tab w:val="left" w:pos="426"/>
              </w:tabs>
              <w:spacing w:after="0"/>
              <w:jc w:val="center"/>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CFD2F6" w14:textId="77777777" w:rsidR="00F657F7" w:rsidRPr="00D41148" w:rsidRDefault="00F657F7" w:rsidP="00F657F7">
            <w:pPr>
              <w:tabs>
                <w:tab w:val="left" w:pos="426"/>
              </w:tabs>
              <w:spacing w:after="0"/>
              <w:jc w:val="center"/>
              <w:rPr>
                <w:szCs w:val="24"/>
              </w:rPr>
            </w:pPr>
            <w:r>
              <w:rPr>
                <w:szCs w:val="24"/>
              </w:rPr>
              <w:t>36</w:t>
            </w:r>
          </w:p>
        </w:tc>
      </w:tr>
      <w:tr w:rsidR="00F657F7" w:rsidRPr="00D41148" w14:paraId="456EB55D" w14:textId="77777777" w:rsidTr="00710994">
        <w:tc>
          <w:tcPr>
            <w:tcW w:w="1768" w:type="dxa"/>
            <w:shd w:val="clear" w:color="auto" w:fill="auto"/>
          </w:tcPr>
          <w:p w14:paraId="4D769A1F" w14:textId="77777777" w:rsidR="00F657F7" w:rsidRPr="00D41148" w:rsidRDefault="00F657F7" w:rsidP="00F657F7">
            <w:pPr>
              <w:tabs>
                <w:tab w:val="left" w:pos="426"/>
              </w:tabs>
              <w:spacing w:after="0"/>
              <w:jc w:val="center"/>
              <w:rPr>
                <w:szCs w:val="24"/>
              </w:rPr>
            </w:pPr>
            <w:r>
              <w:rPr>
                <w:szCs w:val="24"/>
              </w:rPr>
              <w:t>5 - B</w:t>
            </w:r>
          </w:p>
        </w:tc>
        <w:tc>
          <w:tcPr>
            <w:tcW w:w="892" w:type="dxa"/>
            <w:shd w:val="clear" w:color="auto" w:fill="auto"/>
          </w:tcPr>
          <w:p w14:paraId="5A037DB0" w14:textId="77777777" w:rsidR="00F657F7" w:rsidRPr="00D41148" w:rsidRDefault="00F657F7" w:rsidP="00F657F7">
            <w:pPr>
              <w:tabs>
                <w:tab w:val="left" w:pos="426"/>
              </w:tabs>
              <w:spacing w:after="0"/>
              <w:jc w:val="center"/>
              <w:rPr>
                <w:szCs w:val="24"/>
              </w:rPr>
            </w:pPr>
            <w:r>
              <w:rPr>
                <w:szCs w:val="24"/>
              </w:rPr>
              <w:t>19</w:t>
            </w:r>
          </w:p>
        </w:tc>
        <w:tc>
          <w:tcPr>
            <w:tcW w:w="992" w:type="dxa"/>
            <w:shd w:val="clear" w:color="auto" w:fill="auto"/>
          </w:tcPr>
          <w:p w14:paraId="52F9AE64" w14:textId="77777777" w:rsidR="00F657F7" w:rsidRPr="00D41148" w:rsidRDefault="00F657F7" w:rsidP="00F657F7">
            <w:pPr>
              <w:tabs>
                <w:tab w:val="left" w:pos="426"/>
              </w:tabs>
              <w:spacing w:after="0"/>
              <w:jc w:val="center"/>
              <w:rPr>
                <w:szCs w:val="24"/>
              </w:rPr>
            </w:pPr>
            <w:r>
              <w:rPr>
                <w:szCs w:val="24"/>
              </w:rPr>
              <w:t>25</w:t>
            </w:r>
          </w:p>
        </w:tc>
        <w:tc>
          <w:tcPr>
            <w:tcW w:w="1418" w:type="dxa"/>
            <w:tcBorders>
              <w:right w:val="single" w:sz="12" w:space="0" w:color="auto"/>
            </w:tcBorders>
            <w:shd w:val="clear" w:color="auto" w:fill="auto"/>
          </w:tcPr>
          <w:p w14:paraId="4FA409EB" w14:textId="77777777" w:rsidR="00F657F7" w:rsidRPr="00D41148" w:rsidRDefault="00F657F7" w:rsidP="00F657F7">
            <w:pPr>
              <w:tabs>
                <w:tab w:val="left" w:pos="426"/>
              </w:tabs>
              <w:spacing w:after="0"/>
              <w:jc w:val="center"/>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1D632C" w14:textId="77777777" w:rsidR="00F657F7" w:rsidRPr="00D41148" w:rsidRDefault="00F657F7" w:rsidP="009119EC">
            <w:pPr>
              <w:tabs>
                <w:tab w:val="left" w:pos="426"/>
              </w:tabs>
              <w:spacing w:after="0"/>
              <w:jc w:val="center"/>
              <w:rPr>
                <w:szCs w:val="24"/>
              </w:rPr>
            </w:pPr>
            <w:r>
              <w:rPr>
                <w:szCs w:val="24"/>
              </w:rPr>
              <w:t>7 - 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7270EA" w14:textId="77777777" w:rsidR="00F657F7" w:rsidRPr="00D41148" w:rsidRDefault="00F657F7" w:rsidP="00F657F7">
            <w:pPr>
              <w:tabs>
                <w:tab w:val="left" w:pos="426"/>
              </w:tabs>
              <w:spacing w:after="0"/>
              <w:jc w:val="center"/>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62AA5C" w14:textId="77777777" w:rsidR="00F657F7" w:rsidRPr="00D41148" w:rsidRDefault="00F657F7" w:rsidP="00F657F7">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2E4DE3" w14:textId="77777777" w:rsidR="00F657F7" w:rsidRPr="00D41148" w:rsidRDefault="00F657F7" w:rsidP="00F657F7">
            <w:pPr>
              <w:tabs>
                <w:tab w:val="left" w:pos="426"/>
              </w:tabs>
              <w:spacing w:after="0"/>
              <w:jc w:val="center"/>
              <w:rPr>
                <w:szCs w:val="24"/>
              </w:rPr>
            </w:pPr>
            <w:r>
              <w:rPr>
                <w:szCs w:val="24"/>
              </w:rPr>
              <w:t>35</w:t>
            </w:r>
          </w:p>
        </w:tc>
      </w:tr>
      <w:tr w:rsidR="00F657F7" w:rsidRPr="00D41148" w14:paraId="0DC951CC" w14:textId="77777777" w:rsidTr="00710994">
        <w:tc>
          <w:tcPr>
            <w:tcW w:w="1768" w:type="dxa"/>
            <w:shd w:val="clear" w:color="auto" w:fill="auto"/>
          </w:tcPr>
          <w:p w14:paraId="43307798" w14:textId="77777777" w:rsidR="00F657F7" w:rsidRPr="00D41148" w:rsidRDefault="00F657F7" w:rsidP="00F657F7">
            <w:pPr>
              <w:tabs>
                <w:tab w:val="left" w:pos="426"/>
              </w:tabs>
              <w:spacing w:after="0"/>
              <w:jc w:val="center"/>
              <w:rPr>
                <w:szCs w:val="24"/>
              </w:rPr>
            </w:pPr>
            <w:r>
              <w:rPr>
                <w:szCs w:val="24"/>
              </w:rPr>
              <w:t>5 -C</w:t>
            </w:r>
          </w:p>
        </w:tc>
        <w:tc>
          <w:tcPr>
            <w:tcW w:w="892" w:type="dxa"/>
            <w:shd w:val="clear" w:color="auto" w:fill="auto"/>
          </w:tcPr>
          <w:p w14:paraId="3568E5A6" w14:textId="77777777" w:rsidR="00F657F7" w:rsidRPr="00D41148" w:rsidRDefault="00F657F7" w:rsidP="00F657F7">
            <w:pPr>
              <w:tabs>
                <w:tab w:val="left" w:pos="426"/>
              </w:tabs>
              <w:spacing w:after="0"/>
              <w:jc w:val="center"/>
              <w:rPr>
                <w:szCs w:val="24"/>
              </w:rPr>
            </w:pPr>
            <w:r>
              <w:rPr>
                <w:szCs w:val="24"/>
              </w:rPr>
              <w:t>20</w:t>
            </w:r>
          </w:p>
        </w:tc>
        <w:tc>
          <w:tcPr>
            <w:tcW w:w="992" w:type="dxa"/>
            <w:shd w:val="clear" w:color="auto" w:fill="auto"/>
          </w:tcPr>
          <w:p w14:paraId="143EEC92" w14:textId="77777777" w:rsidR="00F657F7" w:rsidRPr="00D41148" w:rsidRDefault="00F657F7" w:rsidP="00F657F7">
            <w:pPr>
              <w:tabs>
                <w:tab w:val="left" w:pos="426"/>
              </w:tabs>
              <w:spacing w:after="0"/>
              <w:jc w:val="center"/>
              <w:rPr>
                <w:szCs w:val="24"/>
              </w:rPr>
            </w:pPr>
            <w:r>
              <w:rPr>
                <w:szCs w:val="24"/>
              </w:rPr>
              <w:t>25</w:t>
            </w:r>
          </w:p>
        </w:tc>
        <w:tc>
          <w:tcPr>
            <w:tcW w:w="1418" w:type="dxa"/>
            <w:tcBorders>
              <w:right w:val="single" w:sz="12" w:space="0" w:color="auto"/>
            </w:tcBorders>
            <w:shd w:val="clear" w:color="auto" w:fill="auto"/>
          </w:tcPr>
          <w:p w14:paraId="4D0659A8" w14:textId="77777777" w:rsidR="00F657F7" w:rsidRPr="00D41148" w:rsidRDefault="00F657F7" w:rsidP="00F657F7">
            <w:pPr>
              <w:tabs>
                <w:tab w:val="left" w:pos="426"/>
              </w:tabs>
              <w:spacing w:after="0"/>
              <w:jc w:val="center"/>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7AA59DA" w14:textId="77777777" w:rsidR="00F657F7" w:rsidRPr="00D41148" w:rsidRDefault="00F657F7" w:rsidP="009119EC">
            <w:pPr>
              <w:tabs>
                <w:tab w:val="left" w:pos="426"/>
              </w:tabs>
              <w:spacing w:after="0"/>
              <w:jc w:val="center"/>
              <w:rPr>
                <w:szCs w:val="24"/>
              </w:rPr>
            </w:pPr>
            <w:r>
              <w:rPr>
                <w:szCs w:val="24"/>
              </w:rPr>
              <w:t>7 -C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45AF2D" w14:textId="77777777" w:rsidR="00F657F7" w:rsidRPr="00D41148" w:rsidRDefault="00F657F7" w:rsidP="00F657F7">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55E26EA" w14:textId="77777777" w:rsidR="00F657F7" w:rsidRPr="00D41148" w:rsidRDefault="00F657F7" w:rsidP="00F657F7">
            <w:pPr>
              <w:tabs>
                <w:tab w:val="left" w:pos="426"/>
              </w:tabs>
              <w:spacing w:after="0"/>
              <w:jc w:val="center"/>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07C97B" w14:textId="77777777" w:rsidR="00F657F7" w:rsidRPr="00D41148" w:rsidRDefault="00F657F7" w:rsidP="00F657F7">
            <w:pPr>
              <w:tabs>
                <w:tab w:val="left" w:pos="426"/>
              </w:tabs>
              <w:spacing w:after="0"/>
              <w:jc w:val="center"/>
              <w:rPr>
                <w:szCs w:val="24"/>
              </w:rPr>
            </w:pPr>
            <w:r>
              <w:rPr>
                <w:szCs w:val="24"/>
              </w:rPr>
              <w:t>34</w:t>
            </w:r>
          </w:p>
        </w:tc>
      </w:tr>
      <w:tr w:rsidR="00F657F7" w:rsidRPr="00D41148" w14:paraId="30CCC684" w14:textId="77777777" w:rsidTr="00710994">
        <w:tc>
          <w:tcPr>
            <w:tcW w:w="1768" w:type="dxa"/>
            <w:shd w:val="clear" w:color="auto" w:fill="auto"/>
          </w:tcPr>
          <w:p w14:paraId="7F53B7FA" w14:textId="77777777" w:rsidR="00F657F7" w:rsidRPr="00D41148" w:rsidRDefault="00F657F7" w:rsidP="00F657F7">
            <w:pPr>
              <w:tabs>
                <w:tab w:val="left" w:pos="426"/>
              </w:tabs>
              <w:spacing w:after="0"/>
              <w:jc w:val="center"/>
              <w:rPr>
                <w:szCs w:val="24"/>
              </w:rPr>
            </w:pPr>
            <w:r>
              <w:rPr>
                <w:szCs w:val="24"/>
              </w:rPr>
              <w:t>5 - D</w:t>
            </w:r>
          </w:p>
        </w:tc>
        <w:tc>
          <w:tcPr>
            <w:tcW w:w="892" w:type="dxa"/>
            <w:shd w:val="clear" w:color="auto" w:fill="auto"/>
          </w:tcPr>
          <w:p w14:paraId="49C5ECDA" w14:textId="77777777" w:rsidR="00F657F7" w:rsidRPr="00D41148" w:rsidRDefault="00F657F7" w:rsidP="00F657F7">
            <w:pPr>
              <w:tabs>
                <w:tab w:val="left" w:pos="426"/>
              </w:tabs>
              <w:spacing w:after="0"/>
              <w:jc w:val="center"/>
              <w:rPr>
                <w:szCs w:val="24"/>
              </w:rPr>
            </w:pPr>
            <w:r>
              <w:rPr>
                <w:szCs w:val="24"/>
              </w:rPr>
              <w:t>16</w:t>
            </w:r>
          </w:p>
        </w:tc>
        <w:tc>
          <w:tcPr>
            <w:tcW w:w="992" w:type="dxa"/>
            <w:shd w:val="clear" w:color="auto" w:fill="auto"/>
          </w:tcPr>
          <w:p w14:paraId="491C4AED" w14:textId="77777777" w:rsidR="00F657F7" w:rsidRPr="00D41148" w:rsidRDefault="00F657F7" w:rsidP="00F657F7">
            <w:pPr>
              <w:tabs>
                <w:tab w:val="left" w:pos="426"/>
              </w:tabs>
              <w:spacing w:after="0"/>
              <w:jc w:val="center"/>
              <w:rPr>
                <w:szCs w:val="24"/>
              </w:rPr>
            </w:pPr>
            <w:r>
              <w:rPr>
                <w:szCs w:val="24"/>
              </w:rPr>
              <w:t>30</w:t>
            </w:r>
          </w:p>
        </w:tc>
        <w:tc>
          <w:tcPr>
            <w:tcW w:w="1418" w:type="dxa"/>
            <w:tcBorders>
              <w:right w:val="single" w:sz="12" w:space="0" w:color="auto"/>
            </w:tcBorders>
            <w:shd w:val="clear" w:color="auto" w:fill="auto"/>
          </w:tcPr>
          <w:p w14:paraId="5D7336DE" w14:textId="77777777" w:rsidR="00F657F7" w:rsidRPr="00D41148" w:rsidRDefault="00F657F7" w:rsidP="00F657F7">
            <w:pPr>
              <w:tabs>
                <w:tab w:val="left" w:pos="426"/>
              </w:tabs>
              <w:spacing w:after="0"/>
              <w:jc w:val="center"/>
              <w:rPr>
                <w:szCs w:val="24"/>
              </w:rPr>
            </w:pPr>
            <w:r>
              <w:rPr>
                <w:szCs w:val="24"/>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80CDB82" w14:textId="77777777" w:rsidR="00F657F7" w:rsidRPr="00D41148" w:rsidRDefault="00F657F7" w:rsidP="009119EC">
            <w:pPr>
              <w:tabs>
                <w:tab w:val="left" w:pos="426"/>
              </w:tabs>
              <w:spacing w:after="0"/>
              <w:jc w:val="center"/>
              <w:rPr>
                <w:szCs w:val="24"/>
              </w:rPr>
            </w:pPr>
            <w:r>
              <w:rPr>
                <w:szCs w:val="24"/>
              </w:rPr>
              <w:t>7- 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04DE38B" w14:textId="77777777" w:rsidR="00F657F7" w:rsidRPr="00D41148" w:rsidRDefault="00F657F7" w:rsidP="00F657F7">
            <w:pPr>
              <w:tabs>
                <w:tab w:val="left" w:pos="426"/>
              </w:tabs>
              <w:spacing w:after="0"/>
              <w:jc w:val="center"/>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71F12C1" w14:textId="77777777" w:rsidR="00F657F7" w:rsidRPr="00D41148" w:rsidRDefault="00F657F7" w:rsidP="00F657F7">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1F45FD" w14:textId="77777777" w:rsidR="00F657F7" w:rsidRPr="00D41148" w:rsidRDefault="00F657F7" w:rsidP="00F657F7">
            <w:pPr>
              <w:tabs>
                <w:tab w:val="left" w:pos="426"/>
              </w:tabs>
              <w:spacing w:after="0"/>
              <w:jc w:val="center"/>
              <w:rPr>
                <w:szCs w:val="24"/>
              </w:rPr>
            </w:pPr>
            <w:r>
              <w:rPr>
                <w:szCs w:val="24"/>
              </w:rPr>
              <w:t>36</w:t>
            </w:r>
          </w:p>
        </w:tc>
      </w:tr>
      <w:tr w:rsidR="00F657F7" w:rsidRPr="00D41148" w14:paraId="6DC10A94" w14:textId="77777777" w:rsidTr="00710994">
        <w:tc>
          <w:tcPr>
            <w:tcW w:w="1768" w:type="dxa"/>
            <w:shd w:val="clear" w:color="auto" w:fill="auto"/>
          </w:tcPr>
          <w:p w14:paraId="3AE873FF" w14:textId="77777777" w:rsidR="00F657F7" w:rsidRPr="00D41148" w:rsidRDefault="00F657F7" w:rsidP="00F657F7">
            <w:pPr>
              <w:tabs>
                <w:tab w:val="left" w:pos="426"/>
              </w:tabs>
              <w:spacing w:after="0"/>
              <w:jc w:val="center"/>
              <w:rPr>
                <w:szCs w:val="24"/>
              </w:rPr>
            </w:pPr>
            <w:r>
              <w:rPr>
                <w:szCs w:val="24"/>
              </w:rPr>
              <w:t>5 -E</w:t>
            </w:r>
          </w:p>
        </w:tc>
        <w:tc>
          <w:tcPr>
            <w:tcW w:w="892" w:type="dxa"/>
            <w:shd w:val="clear" w:color="auto" w:fill="auto"/>
          </w:tcPr>
          <w:p w14:paraId="02B6C067" w14:textId="77777777" w:rsidR="00F657F7" w:rsidRPr="00D41148" w:rsidRDefault="00F657F7" w:rsidP="00F657F7">
            <w:pPr>
              <w:tabs>
                <w:tab w:val="left" w:pos="426"/>
              </w:tabs>
              <w:spacing w:after="0"/>
              <w:jc w:val="center"/>
              <w:rPr>
                <w:szCs w:val="24"/>
              </w:rPr>
            </w:pPr>
            <w:r>
              <w:rPr>
                <w:szCs w:val="24"/>
              </w:rPr>
              <w:t>25</w:t>
            </w:r>
          </w:p>
        </w:tc>
        <w:tc>
          <w:tcPr>
            <w:tcW w:w="992" w:type="dxa"/>
            <w:shd w:val="clear" w:color="auto" w:fill="auto"/>
          </w:tcPr>
          <w:p w14:paraId="37FFDCD3" w14:textId="77777777" w:rsidR="00F657F7" w:rsidRPr="00D41148" w:rsidRDefault="00F657F7" w:rsidP="00F657F7">
            <w:pPr>
              <w:tabs>
                <w:tab w:val="left" w:pos="426"/>
              </w:tabs>
              <w:spacing w:after="0"/>
              <w:jc w:val="center"/>
              <w:rPr>
                <w:szCs w:val="24"/>
              </w:rPr>
            </w:pPr>
            <w:r>
              <w:rPr>
                <w:szCs w:val="24"/>
              </w:rPr>
              <w:t>18</w:t>
            </w:r>
          </w:p>
        </w:tc>
        <w:tc>
          <w:tcPr>
            <w:tcW w:w="1418" w:type="dxa"/>
            <w:tcBorders>
              <w:right w:val="single" w:sz="12" w:space="0" w:color="auto"/>
            </w:tcBorders>
            <w:shd w:val="clear" w:color="auto" w:fill="auto"/>
          </w:tcPr>
          <w:p w14:paraId="6DC76757" w14:textId="77777777" w:rsidR="00F657F7" w:rsidRPr="00D41148" w:rsidRDefault="00F657F7" w:rsidP="00F657F7">
            <w:pPr>
              <w:tabs>
                <w:tab w:val="left" w:pos="426"/>
              </w:tabs>
              <w:spacing w:after="0"/>
              <w:jc w:val="center"/>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5D45989" w14:textId="77777777" w:rsidR="00F657F7" w:rsidRPr="00D41148" w:rsidRDefault="00F657F7" w:rsidP="009119EC">
            <w:pPr>
              <w:tabs>
                <w:tab w:val="left" w:pos="426"/>
              </w:tabs>
              <w:spacing w:after="0"/>
              <w:jc w:val="center"/>
              <w:rPr>
                <w:szCs w:val="24"/>
              </w:rPr>
            </w:pPr>
            <w:r>
              <w:rPr>
                <w:szCs w:val="24"/>
              </w:rPr>
              <w:t>7 -</w:t>
            </w:r>
            <w:r w:rsidR="00C831DF">
              <w:rPr>
                <w:szCs w:val="24"/>
              </w:rPr>
              <w:t xml:space="preserve"> </w:t>
            </w:r>
            <w:r>
              <w:rPr>
                <w:szCs w:val="24"/>
              </w:rPr>
              <w:t>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7BAA06" w14:textId="77777777" w:rsidR="00F657F7" w:rsidRPr="00D41148" w:rsidRDefault="00C831DF" w:rsidP="00F657F7">
            <w:pPr>
              <w:tabs>
                <w:tab w:val="left" w:pos="426"/>
              </w:tabs>
              <w:spacing w:after="0"/>
              <w:jc w:val="center"/>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9366612" w14:textId="77777777" w:rsidR="00F657F7" w:rsidRPr="00D41148" w:rsidRDefault="00C831DF" w:rsidP="00F657F7">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F69BB9" w14:textId="77777777" w:rsidR="00F657F7" w:rsidRPr="00D41148" w:rsidRDefault="00C831DF" w:rsidP="00F657F7">
            <w:pPr>
              <w:tabs>
                <w:tab w:val="left" w:pos="426"/>
              </w:tabs>
              <w:spacing w:after="0"/>
              <w:jc w:val="center"/>
              <w:rPr>
                <w:szCs w:val="24"/>
              </w:rPr>
            </w:pPr>
            <w:r>
              <w:rPr>
                <w:szCs w:val="24"/>
              </w:rPr>
              <w:t>37</w:t>
            </w:r>
          </w:p>
        </w:tc>
      </w:tr>
      <w:tr w:rsidR="00F657F7" w:rsidRPr="00D41148" w14:paraId="49969EA8" w14:textId="77777777" w:rsidTr="00710994">
        <w:tc>
          <w:tcPr>
            <w:tcW w:w="1768" w:type="dxa"/>
            <w:shd w:val="clear" w:color="auto" w:fill="auto"/>
          </w:tcPr>
          <w:p w14:paraId="21BFD211" w14:textId="77777777" w:rsidR="00F657F7" w:rsidRPr="00D41148" w:rsidRDefault="00F657F7" w:rsidP="00F657F7">
            <w:pPr>
              <w:tabs>
                <w:tab w:val="left" w:pos="426"/>
              </w:tabs>
              <w:spacing w:after="0"/>
              <w:jc w:val="center"/>
              <w:rPr>
                <w:szCs w:val="24"/>
              </w:rPr>
            </w:pPr>
            <w:r>
              <w:rPr>
                <w:szCs w:val="24"/>
              </w:rPr>
              <w:t>5 -F</w:t>
            </w:r>
          </w:p>
        </w:tc>
        <w:tc>
          <w:tcPr>
            <w:tcW w:w="892" w:type="dxa"/>
            <w:shd w:val="clear" w:color="auto" w:fill="auto"/>
          </w:tcPr>
          <w:p w14:paraId="56EAAB38" w14:textId="77777777" w:rsidR="00F657F7" w:rsidRPr="00D41148" w:rsidRDefault="00F657F7" w:rsidP="00F657F7">
            <w:pPr>
              <w:tabs>
                <w:tab w:val="left" w:pos="426"/>
              </w:tabs>
              <w:spacing w:after="0"/>
              <w:jc w:val="center"/>
              <w:rPr>
                <w:szCs w:val="24"/>
              </w:rPr>
            </w:pPr>
            <w:r>
              <w:rPr>
                <w:szCs w:val="24"/>
              </w:rPr>
              <w:t>21</w:t>
            </w:r>
          </w:p>
        </w:tc>
        <w:tc>
          <w:tcPr>
            <w:tcW w:w="992" w:type="dxa"/>
            <w:shd w:val="clear" w:color="auto" w:fill="auto"/>
          </w:tcPr>
          <w:p w14:paraId="03B76368" w14:textId="77777777" w:rsidR="00F657F7" w:rsidRPr="00D41148" w:rsidRDefault="00F657F7" w:rsidP="00F657F7">
            <w:pPr>
              <w:tabs>
                <w:tab w:val="left" w:pos="426"/>
              </w:tabs>
              <w:spacing w:after="0"/>
              <w:jc w:val="center"/>
              <w:rPr>
                <w:szCs w:val="24"/>
              </w:rPr>
            </w:pPr>
            <w:r>
              <w:rPr>
                <w:szCs w:val="24"/>
              </w:rPr>
              <w:t>22</w:t>
            </w:r>
          </w:p>
        </w:tc>
        <w:tc>
          <w:tcPr>
            <w:tcW w:w="1418" w:type="dxa"/>
            <w:tcBorders>
              <w:right w:val="single" w:sz="12" w:space="0" w:color="auto"/>
            </w:tcBorders>
            <w:shd w:val="clear" w:color="auto" w:fill="auto"/>
          </w:tcPr>
          <w:p w14:paraId="2D6D3B03" w14:textId="77777777" w:rsidR="00F657F7" w:rsidRPr="00D41148" w:rsidRDefault="00F657F7" w:rsidP="00F657F7">
            <w:pPr>
              <w:tabs>
                <w:tab w:val="left" w:pos="426"/>
              </w:tabs>
              <w:spacing w:after="0"/>
              <w:jc w:val="center"/>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27DBEB3" w14:textId="77777777" w:rsidR="00F657F7" w:rsidRPr="00D41148" w:rsidRDefault="00F657F7" w:rsidP="009119EC">
            <w:pPr>
              <w:tabs>
                <w:tab w:val="left" w:pos="426"/>
              </w:tabs>
              <w:spacing w:after="0"/>
              <w:jc w:val="center"/>
              <w:rPr>
                <w:szCs w:val="24"/>
              </w:rPr>
            </w:pPr>
            <w:r>
              <w:rPr>
                <w:szCs w:val="24"/>
              </w:rPr>
              <w:t>7 -</w:t>
            </w:r>
            <w:r w:rsidR="00C831DF">
              <w:rPr>
                <w:szCs w:val="24"/>
              </w:rPr>
              <w:t xml:space="preserve"> </w:t>
            </w:r>
            <w:r>
              <w:rPr>
                <w:szCs w:val="24"/>
              </w:rPr>
              <w:t>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D09C659" w14:textId="77777777" w:rsidR="00F657F7" w:rsidRPr="00D41148" w:rsidRDefault="00C831DF" w:rsidP="00F657F7">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B0B1EB2" w14:textId="77777777" w:rsidR="00F657F7" w:rsidRPr="00D41148" w:rsidRDefault="00C831DF" w:rsidP="00F657F7">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A56EC0" w14:textId="77777777" w:rsidR="00F657F7" w:rsidRPr="00D41148" w:rsidRDefault="00C831DF" w:rsidP="00F657F7">
            <w:pPr>
              <w:tabs>
                <w:tab w:val="left" w:pos="426"/>
              </w:tabs>
              <w:spacing w:after="0"/>
              <w:jc w:val="center"/>
              <w:rPr>
                <w:szCs w:val="24"/>
              </w:rPr>
            </w:pPr>
            <w:r>
              <w:rPr>
                <w:szCs w:val="24"/>
              </w:rPr>
              <w:t>32</w:t>
            </w:r>
          </w:p>
        </w:tc>
      </w:tr>
      <w:tr w:rsidR="00F657F7" w:rsidRPr="00D41148" w14:paraId="7E7DEFD5" w14:textId="77777777" w:rsidTr="00710994">
        <w:tc>
          <w:tcPr>
            <w:tcW w:w="1768" w:type="dxa"/>
            <w:shd w:val="clear" w:color="auto" w:fill="auto"/>
          </w:tcPr>
          <w:p w14:paraId="325163E1" w14:textId="77777777" w:rsidR="00F657F7" w:rsidRPr="00D41148" w:rsidRDefault="00F657F7" w:rsidP="00F657F7">
            <w:pPr>
              <w:tabs>
                <w:tab w:val="left" w:pos="426"/>
              </w:tabs>
              <w:spacing w:after="0"/>
              <w:jc w:val="center"/>
              <w:rPr>
                <w:szCs w:val="24"/>
              </w:rPr>
            </w:pPr>
            <w:r>
              <w:rPr>
                <w:szCs w:val="24"/>
              </w:rPr>
              <w:t>5 -G</w:t>
            </w:r>
          </w:p>
        </w:tc>
        <w:tc>
          <w:tcPr>
            <w:tcW w:w="892" w:type="dxa"/>
            <w:shd w:val="clear" w:color="auto" w:fill="auto"/>
          </w:tcPr>
          <w:p w14:paraId="77718833" w14:textId="77777777" w:rsidR="00F657F7" w:rsidRPr="00D41148" w:rsidRDefault="00F657F7" w:rsidP="00F657F7">
            <w:pPr>
              <w:tabs>
                <w:tab w:val="left" w:pos="426"/>
              </w:tabs>
              <w:spacing w:after="0"/>
              <w:jc w:val="center"/>
              <w:rPr>
                <w:szCs w:val="24"/>
              </w:rPr>
            </w:pPr>
            <w:r>
              <w:rPr>
                <w:szCs w:val="24"/>
              </w:rPr>
              <w:t>20</w:t>
            </w:r>
          </w:p>
        </w:tc>
        <w:tc>
          <w:tcPr>
            <w:tcW w:w="992" w:type="dxa"/>
            <w:shd w:val="clear" w:color="auto" w:fill="auto"/>
          </w:tcPr>
          <w:p w14:paraId="59830815" w14:textId="77777777" w:rsidR="00F657F7" w:rsidRPr="00D41148" w:rsidRDefault="00F657F7" w:rsidP="00F657F7">
            <w:pPr>
              <w:tabs>
                <w:tab w:val="left" w:pos="426"/>
              </w:tabs>
              <w:spacing w:after="0"/>
              <w:jc w:val="center"/>
              <w:rPr>
                <w:szCs w:val="24"/>
              </w:rPr>
            </w:pPr>
            <w:r>
              <w:rPr>
                <w:szCs w:val="24"/>
              </w:rPr>
              <w:t>22</w:t>
            </w:r>
          </w:p>
        </w:tc>
        <w:tc>
          <w:tcPr>
            <w:tcW w:w="1418" w:type="dxa"/>
            <w:tcBorders>
              <w:right w:val="single" w:sz="12" w:space="0" w:color="auto"/>
            </w:tcBorders>
            <w:shd w:val="clear" w:color="auto" w:fill="auto"/>
          </w:tcPr>
          <w:p w14:paraId="12D9FBB4" w14:textId="77777777" w:rsidR="00F657F7" w:rsidRPr="00D41148" w:rsidRDefault="00F657F7" w:rsidP="00F657F7">
            <w:pPr>
              <w:tabs>
                <w:tab w:val="left" w:pos="426"/>
              </w:tabs>
              <w:spacing w:after="0"/>
              <w:jc w:val="center"/>
              <w:rPr>
                <w:szCs w:val="24"/>
              </w:rPr>
            </w:pPr>
            <w:r>
              <w:rPr>
                <w:szCs w:val="24"/>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99D559" w14:textId="77777777" w:rsidR="00F657F7" w:rsidRPr="00D41148" w:rsidRDefault="00F657F7" w:rsidP="009119EC">
            <w:pPr>
              <w:tabs>
                <w:tab w:val="left" w:pos="426"/>
              </w:tabs>
              <w:spacing w:after="0"/>
              <w:jc w:val="center"/>
              <w:rPr>
                <w:szCs w:val="24"/>
              </w:rPr>
            </w:pPr>
            <w:r>
              <w:rPr>
                <w:szCs w:val="24"/>
              </w:rPr>
              <w:t>7 -</w:t>
            </w:r>
            <w:r w:rsidR="00C831DF">
              <w:rPr>
                <w:szCs w:val="24"/>
              </w:rPr>
              <w:t xml:space="preserve"> </w:t>
            </w:r>
            <w:r>
              <w:rPr>
                <w:szCs w:val="24"/>
              </w:rPr>
              <w:t>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B9A9092" w14:textId="77777777" w:rsidR="00F657F7" w:rsidRPr="00D41148" w:rsidRDefault="00C831DF" w:rsidP="00F657F7">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3A917B1" w14:textId="77777777" w:rsidR="00F657F7" w:rsidRPr="00D41148" w:rsidRDefault="00C831DF" w:rsidP="00F657F7">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FEB54C" w14:textId="77777777" w:rsidR="00F657F7" w:rsidRPr="00D41148" w:rsidRDefault="00C831DF" w:rsidP="00F657F7">
            <w:pPr>
              <w:tabs>
                <w:tab w:val="left" w:pos="426"/>
              </w:tabs>
              <w:spacing w:after="0"/>
              <w:jc w:val="center"/>
              <w:rPr>
                <w:szCs w:val="24"/>
              </w:rPr>
            </w:pPr>
            <w:r>
              <w:rPr>
                <w:szCs w:val="24"/>
              </w:rPr>
              <w:t>34</w:t>
            </w:r>
          </w:p>
        </w:tc>
      </w:tr>
      <w:tr w:rsidR="00F657F7" w:rsidRPr="00D41148" w14:paraId="1D44EC3B" w14:textId="77777777" w:rsidTr="00710994">
        <w:tc>
          <w:tcPr>
            <w:tcW w:w="1768" w:type="dxa"/>
            <w:shd w:val="clear" w:color="auto" w:fill="auto"/>
          </w:tcPr>
          <w:p w14:paraId="4066CCAB" w14:textId="77777777" w:rsidR="00F657F7" w:rsidRPr="00D41148" w:rsidRDefault="00F657F7" w:rsidP="00F657F7">
            <w:pPr>
              <w:tabs>
                <w:tab w:val="left" w:pos="426"/>
              </w:tabs>
              <w:spacing w:after="0"/>
              <w:jc w:val="center"/>
              <w:rPr>
                <w:szCs w:val="24"/>
              </w:rPr>
            </w:pPr>
            <w:r>
              <w:rPr>
                <w:szCs w:val="24"/>
              </w:rPr>
              <w:t>6 - A</w:t>
            </w:r>
          </w:p>
        </w:tc>
        <w:tc>
          <w:tcPr>
            <w:tcW w:w="892" w:type="dxa"/>
            <w:shd w:val="clear" w:color="auto" w:fill="auto"/>
          </w:tcPr>
          <w:p w14:paraId="42C69390" w14:textId="77777777" w:rsidR="00F657F7" w:rsidRPr="00D41148" w:rsidRDefault="00F657F7" w:rsidP="00F657F7">
            <w:pPr>
              <w:tabs>
                <w:tab w:val="left" w:pos="426"/>
              </w:tabs>
              <w:spacing w:after="0"/>
              <w:jc w:val="center"/>
              <w:rPr>
                <w:szCs w:val="24"/>
              </w:rPr>
            </w:pPr>
            <w:r>
              <w:rPr>
                <w:szCs w:val="24"/>
              </w:rPr>
              <w:t>20</w:t>
            </w:r>
          </w:p>
        </w:tc>
        <w:tc>
          <w:tcPr>
            <w:tcW w:w="992" w:type="dxa"/>
            <w:shd w:val="clear" w:color="auto" w:fill="auto"/>
          </w:tcPr>
          <w:p w14:paraId="5717D42D" w14:textId="77777777" w:rsidR="00F657F7" w:rsidRPr="00D41148" w:rsidRDefault="00F657F7" w:rsidP="00F657F7">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14:paraId="4833AC85" w14:textId="77777777" w:rsidR="00F657F7" w:rsidRPr="00D41148" w:rsidRDefault="00F657F7" w:rsidP="00F657F7">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16E52EC" w14:textId="77777777" w:rsidR="00F657F7" w:rsidRPr="00D41148" w:rsidRDefault="00C831DF" w:rsidP="00C831DF">
            <w:pPr>
              <w:tabs>
                <w:tab w:val="left" w:pos="426"/>
              </w:tabs>
              <w:spacing w:after="0"/>
              <w:jc w:val="center"/>
              <w:rPr>
                <w:szCs w:val="24"/>
              </w:rPr>
            </w:pPr>
            <w:r>
              <w:rPr>
                <w:szCs w:val="24"/>
              </w:rPr>
              <w:t>7</w:t>
            </w:r>
            <w:r w:rsidR="00F657F7">
              <w:rPr>
                <w:szCs w:val="24"/>
              </w:rPr>
              <w:t xml:space="preserve"> - </w:t>
            </w:r>
            <w:r>
              <w:rPr>
                <w:szCs w:val="24"/>
              </w:rPr>
              <w:t>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6FCABB" w14:textId="77777777" w:rsidR="00F657F7" w:rsidRPr="00D41148" w:rsidRDefault="00C831DF" w:rsidP="00F657F7">
            <w:pPr>
              <w:tabs>
                <w:tab w:val="left" w:pos="426"/>
              </w:tabs>
              <w:spacing w:after="0"/>
              <w:jc w:val="center"/>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BC114BE" w14:textId="77777777" w:rsidR="00F657F7" w:rsidRPr="00D41148" w:rsidRDefault="00C831DF" w:rsidP="00F657F7">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4593D4" w14:textId="77777777" w:rsidR="00F657F7" w:rsidRPr="00D41148" w:rsidRDefault="00C831DF" w:rsidP="00F657F7">
            <w:pPr>
              <w:tabs>
                <w:tab w:val="left" w:pos="426"/>
              </w:tabs>
              <w:spacing w:after="0"/>
              <w:jc w:val="center"/>
              <w:rPr>
                <w:szCs w:val="24"/>
              </w:rPr>
            </w:pPr>
            <w:r>
              <w:rPr>
                <w:szCs w:val="24"/>
              </w:rPr>
              <w:t>33</w:t>
            </w:r>
          </w:p>
        </w:tc>
      </w:tr>
      <w:tr w:rsidR="00F657F7" w:rsidRPr="00D41148" w14:paraId="6F66CE2C" w14:textId="77777777" w:rsidTr="00710994">
        <w:tc>
          <w:tcPr>
            <w:tcW w:w="1768" w:type="dxa"/>
            <w:shd w:val="clear" w:color="auto" w:fill="auto"/>
          </w:tcPr>
          <w:p w14:paraId="78276075" w14:textId="77777777" w:rsidR="00F657F7" w:rsidRPr="00D41148" w:rsidRDefault="00F657F7" w:rsidP="00F657F7">
            <w:pPr>
              <w:tabs>
                <w:tab w:val="left" w:pos="426"/>
              </w:tabs>
              <w:spacing w:after="0"/>
              <w:jc w:val="center"/>
              <w:rPr>
                <w:szCs w:val="24"/>
              </w:rPr>
            </w:pPr>
            <w:r>
              <w:rPr>
                <w:szCs w:val="24"/>
              </w:rPr>
              <w:t>6 - B</w:t>
            </w:r>
          </w:p>
        </w:tc>
        <w:tc>
          <w:tcPr>
            <w:tcW w:w="892" w:type="dxa"/>
            <w:shd w:val="clear" w:color="auto" w:fill="auto"/>
          </w:tcPr>
          <w:p w14:paraId="19AC5E38" w14:textId="77777777" w:rsidR="00F657F7" w:rsidRPr="00D41148" w:rsidRDefault="00F657F7" w:rsidP="00F657F7">
            <w:pPr>
              <w:tabs>
                <w:tab w:val="left" w:pos="426"/>
              </w:tabs>
              <w:spacing w:after="0"/>
              <w:jc w:val="center"/>
              <w:rPr>
                <w:szCs w:val="24"/>
              </w:rPr>
            </w:pPr>
            <w:r>
              <w:rPr>
                <w:szCs w:val="24"/>
              </w:rPr>
              <w:t>20</w:t>
            </w:r>
          </w:p>
        </w:tc>
        <w:tc>
          <w:tcPr>
            <w:tcW w:w="992" w:type="dxa"/>
            <w:shd w:val="clear" w:color="auto" w:fill="auto"/>
          </w:tcPr>
          <w:p w14:paraId="04A74B9C" w14:textId="77777777" w:rsidR="00F657F7" w:rsidRPr="00D41148" w:rsidRDefault="00F657F7" w:rsidP="00F657F7">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14:paraId="210C5B2B" w14:textId="77777777" w:rsidR="00F657F7" w:rsidRPr="00D41148" w:rsidRDefault="00F657F7" w:rsidP="00F657F7">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2123CA3" w14:textId="77777777" w:rsidR="00F657F7" w:rsidRPr="00D41148" w:rsidRDefault="00F657F7" w:rsidP="00C831DF">
            <w:pPr>
              <w:tabs>
                <w:tab w:val="left" w:pos="426"/>
              </w:tabs>
              <w:spacing w:after="0"/>
              <w:jc w:val="center"/>
              <w:rPr>
                <w:szCs w:val="24"/>
              </w:rPr>
            </w:pPr>
            <w:r>
              <w:rPr>
                <w:szCs w:val="24"/>
              </w:rPr>
              <w:t xml:space="preserve">8 - </w:t>
            </w:r>
            <w:r w:rsidR="00C831DF">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AD2603" w14:textId="77777777" w:rsidR="00F657F7" w:rsidRPr="00D41148" w:rsidRDefault="00C831DF" w:rsidP="00F657F7">
            <w:pPr>
              <w:tabs>
                <w:tab w:val="left" w:pos="426"/>
              </w:tabs>
              <w:spacing w:after="0"/>
              <w:jc w:val="center"/>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D98110A" w14:textId="77777777" w:rsidR="00F657F7" w:rsidRPr="00D41148" w:rsidRDefault="00C831DF" w:rsidP="00F657F7">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D27F34" w14:textId="77777777" w:rsidR="00F657F7" w:rsidRPr="00D41148" w:rsidRDefault="00C831DF" w:rsidP="00F657F7">
            <w:pPr>
              <w:tabs>
                <w:tab w:val="left" w:pos="426"/>
              </w:tabs>
              <w:spacing w:after="0"/>
              <w:jc w:val="center"/>
              <w:rPr>
                <w:szCs w:val="24"/>
              </w:rPr>
            </w:pPr>
            <w:r>
              <w:rPr>
                <w:szCs w:val="24"/>
              </w:rPr>
              <w:t>32</w:t>
            </w:r>
          </w:p>
        </w:tc>
      </w:tr>
      <w:tr w:rsidR="00F657F7" w:rsidRPr="00D41148" w14:paraId="2A0493DF" w14:textId="77777777" w:rsidTr="00710994">
        <w:tc>
          <w:tcPr>
            <w:tcW w:w="1768" w:type="dxa"/>
            <w:shd w:val="clear" w:color="auto" w:fill="auto"/>
          </w:tcPr>
          <w:p w14:paraId="5600577B" w14:textId="77777777" w:rsidR="00F657F7" w:rsidRPr="00D41148" w:rsidRDefault="00F657F7" w:rsidP="00F657F7">
            <w:pPr>
              <w:tabs>
                <w:tab w:val="left" w:pos="426"/>
              </w:tabs>
              <w:spacing w:after="0"/>
              <w:jc w:val="center"/>
              <w:rPr>
                <w:szCs w:val="24"/>
              </w:rPr>
            </w:pPr>
            <w:r>
              <w:rPr>
                <w:szCs w:val="24"/>
              </w:rPr>
              <w:t>6 -C</w:t>
            </w:r>
          </w:p>
        </w:tc>
        <w:tc>
          <w:tcPr>
            <w:tcW w:w="892" w:type="dxa"/>
            <w:shd w:val="clear" w:color="auto" w:fill="auto"/>
          </w:tcPr>
          <w:p w14:paraId="6629004B" w14:textId="77777777" w:rsidR="00F657F7" w:rsidRPr="00D41148" w:rsidRDefault="00F657F7" w:rsidP="00F657F7">
            <w:pPr>
              <w:tabs>
                <w:tab w:val="left" w:pos="426"/>
              </w:tabs>
              <w:spacing w:after="0"/>
              <w:jc w:val="center"/>
              <w:rPr>
                <w:szCs w:val="24"/>
              </w:rPr>
            </w:pPr>
            <w:r>
              <w:rPr>
                <w:szCs w:val="24"/>
              </w:rPr>
              <w:t>15</w:t>
            </w:r>
          </w:p>
        </w:tc>
        <w:tc>
          <w:tcPr>
            <w:tcW w:w="992" w:type="dxa"/>
            <w:shd w:val="clear" w:color="auto" w:fill="auto"/>
          </w:tcPr>
          <w:p w14:paraId="4DFD2BB1" w14:textId="77777777" w:rsidR="00F657F7" w:rsidRPr="00D41148" w:rsidRDefault="00F657F7" w:rsidP="00F657F7">
            <w:pPr>
              <w:tabs>
                <w:tab w:val="left" w:pos="426"/>
              </w:tabs>
              <w:spacing w:after="0"/>
              <w:jc w:val="center"/>
              <w:rPr>
                <w:szCs w:val="24"/>
              </w:rPr>
            </w:pPr>
            <w:r>
              <w:rPr>
                <w:szCs w:val="24"/>
              </w:rPr>
              <w:t>19</w:t>
            </w:r>
          </w:p>
        </w:tc>
        <w:tc>
          <w:tcPr>
            <w:tcW w:w="1418" w:type="dxa"/>
            <w:tcBorders>
              <w:right w:val="single" w:sz="12" w:space="0" w:color="auto"/>
            </w:tcBorders>
            <w:shd w:val="clear" w:color="auto" w:fill="auto"/>
          </w:tcPr>
          <w:p w14:paraId="0481F51A" w14:textId="77777777" w:rsidR="00F657F7" w:rsidRPr="00D41148" w:rsidRDefault="00F657F7" w:rsidP="00F657F7">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8A4AB15" w14:textId="77777777" w:rsidR="00F657F7" w:rsidRPr="00D41148" w:rsidRDefault="00F657F7" w:rsidP="00C831DF">
            <w:pPr>
              <w:tabs>
                <w:tab w:val="left" w:pos="426"/>
              </w:tabs>
              <w:spacing w:after="0"/>
              <w:jc w:val="center"/>
              <w:rPr>
                <w:szCs w:val="24"/>
              </w:rPr>
            </w:pPr>
            <w:r>
              <w:rPr>
                <w:szCs w:val="24"/>
              </w:rPr>
              <w:t>8 -</w:t>
            </w:r>
            <w:r w:rsidR="00C831DF">
              <w:rPr>
                <w:szCs w:val="24"/>
              </w:rPr>
              <w:t xml:space="preserve"> 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4406CB" w14:textId="77777777" w:rsidR="00F657F7" w:rsidRPr="00D41148" w:rsidRDefault="00C831DF" w:rsidP="00F657F7">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C55C22" w14:textId="77777777" w:rsidR="00F657F7" w:rsidRPr="00D41148" w:rsidRDefault="00C831DF" w:rsidP="00F657F7">
            <w:pPr>
              <w:tabs>
                <w:tab w:val="left" w:pos="426"/>
              </w:tabs>
              <w:spacing w:after="0"/>
              <w:jc w:val="center"/>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6C5BA4" w14:textId="77777777" w:rsidR="00F657F7" w:rsidRPr="00D41148" w:rsidRDefault="00C831DF" w:rsidP="00F657F7">
            <w:pPr>
              <w:tabs>
                <w:tab w:val="left" w:pos="426"/>
              </w:tabs>
              <w:spacing w:after="0"/>
              <w:jc w:val="center"/>
              <w:rPr>
                <w:szCs w:val="24"/>
              </w:rPr>
            </w:pPr>
            <w:r>
              <w:rPr>
                <w:szCs w:val="24"/>
              </w:rPr>
              <w:t>32</w:t>
            </w:r>
          </w:p>
        </w:tc>
      </w:tr>
      <w:tr w:rsidR="00F657F7" w:rsidRPr="00D41148" w14:paraId="2FC49DBA" w14:textId="77777777" w:rsidTr="00710994">
        <w:tc>
          <w:tcPr>
            <w:tcW w:w="1768" w:type="dxa"/>
            <w:shd w:val="clear" w:color="auto" w:fill="auto"/>
          </w:tcPr>
          <w:p w14:paraId="0CA99E11" w14:textId="77777777" w:rsidR="00F657F7" w:rsidRPr="00D41148" w:rsidRDefault="00F657F7" w:rsidP="00F657F7">
            <w:pPr>
              <w:tabs>
                <w:tab w:val="left" w:pos="426"/>
              </w:tabs>
              <w:spacing w:after="0"/>
              <w:jc w:val="center"/>
              <w:rPr>
                <w:szCs w:val="24"/>
              </w:rPr>
            </w:pPr>
            <w:r>
              <w:rPr>
                <w:szCs w:val="24"/>
              </w:rPr>
              <w:t>6 - D</w:t>
            </w:r>
          </w:p>
        </w:tc>
        <w:tc>
          <w:tcPr>
            <w:tcW w:w="892" w:type="dxa"/>
            <w:shd w:val="clear" w:color="auto" w:fill="auto"/>
          </w:tcPr>
          <w:p w14:paraId="6221B3A9" w14:textId="77777777" w:rsidR="00F657F7" w:rsidRPr="00D41148" w:rsidRDefault="00F657F7" w:rsidP="00F657F7">
            <w:pPr>
              <w:tabs>
                <w:tab w:val="left" w:pos="426"/>
              </w:tabs>
              <w:spacing w:after="0"/>
              <w:jc w:val="center"/>
              <w:rPr>
                <w:szCs w:val="24"/>
              </w:rPr>
            </w:pPr>
            <w:r>
              <w:rPr>
                <w:szCs w:val="24"/>
              </w:rPr>
              <w:t>13</w:t>
            </w:r>
          </w:p>
        </w:tc>
        <w:tc>
          <w:tcPr>
            <w:tcW w:w="992" w:type="dxa"/>
            <w:shd w:val="clear" w:color="auto" w:fill="auto"/>
          </w:tcPr>
          <w:p w14:paraId="41F65128" w14:textId="77777777" w:rsidR="00F657F7" w:rsidRPr="00D41148" w:rsidRDefault="00F657F7" w:rsidP="00F657F7">
            <w:pPr>
              <w:tabs>
                <w:tab w:val="left" w:pos="426"/>
              </w:tabs>
              <w:spacing w:after="0"/>
              <w:jc w:val="center"/>
              <w:rPr>
                <w:szCs w:val="24"/>
              </w:rPr>
            </w:pPr>
            <w:r>
              <w:rPr>
                <w:szCs w:val="24"/>
              </w:rPr>
              <w:t>23</w:t>
            </w:r>
          </w:p>
        </w:tc>
        <w:tc>
          <w:tcPr>
            <w:tcW w:w="1418" w:type="dxa"/>
            <w:tcBorders>
              <w:right w:val="single" w:sz="12" w:space="0" w:color="auto"/>
            </w:tcBorders>
            <w:shd w:val="clear" w:color="auto" w:fill="auto"/>
          </w:tcPr>
          <w:p w14:paraId="2194418D" w14:textId="77777777" w:rsidR="00F657F7" w:rsidRPr="00D41148" w:rsidRDefault="00F657F7" w:rsidP="00F657F7">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A385C7" w14:textId="77777777" w:rsidR="00F657F7" w:rsidRPr="00D41148" w:rsidRDefault="00F657F7" w:rsidP="00C831DF">
            <w:pPr>
              <w:tabs>
                <w:tab w:val="left" w:pos="426"/>
              </w:tabs>
              <w:spacing w:after="0"/>
              <w:jc w:val="center"/>
              <w:rPr>
                <w:szCs w:val="24"/>
              </w:rPr>
            </w:pPr>
            <w:r>
              <w:rPr>
                <w:szCs w:val="24"/>
              </w:rPr>
              <w:t xml:space="preserve">8 - </w:t>
            </w:r>
            <w:r w:rsidR="00C831DF">
              <w:rPr>
                <w:szCs w:val="24"/>
              </w:rPr>
              <w:t>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500F0A" w14:textId="77777777" w:rsidR="00F657F7" w:rsidRPr="00D41148" w:rsidRDefault="00C831DF" w:rsidP="00F657F7">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D5DD41D" w14:textId="77777777" w:rsidR="00F657F7" w:rsidRPr="00D41148" w:rsidRDefault="00C831DF" w:rsidP="00F657F7">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9F4271" w14:textId="77777777" w:rsidR="00F657F7" w:rsidRPr="00D41148" w:rsidRDefault="00C831DF" w:rsidP="00F657F7">
            <w:pPr>
              <w:tabs>
                <w:tab w:val="left" w:pos="426"/>
              </w:tabs>
              <w:spacing w:after="0"/>
              <w:jc w:val="center"/>
              <w:rPr>
                <w:szCs w:val="24"/>
              </w:rPr>
            </w:pPr>
            <w:r>
              <w:rPr>
                <w:szCs w:val="24"/>
              </w:rPr>
              <w:t>31</w:t>
            </w:r>
          </w:p>
        </w:tc>
      </w:tr>
      <w:tr w:rsidR="00F657F7" w:rsidRPr="00D41148" w14:paraId="30798992" w14:textId="77777777" w:rsidTr="00710994">
        <w:tc>
          <w:tcPr>
            <w:tcW w:w="1768" w:type="dxa"/>
            <w:shd w:val="clear" w:color="auto" w:fill="auto"/>
          </w:tcPr>
          <w:p w14:paraId="24E3B6A6" w14:textId="77777777" w:rsidR="00F657F7" w:rsidRPr="00D41148" w:rsidRDefault="00F657F7" w:rsidP="00F657F7">
            <w:pPr>
              <w:tabs>
                <w:tab w:val="left" w:pos="426"/>
              </w:tabs>
              <w:spacing w:after="0"/>
              <w:jc w:val="center"/>
              <w:rPr>
                <w:szCs w:val="24"/>
              </w:rPr>
            </w:pPr>
            <w:r>
              <w:rPr>
                <w:szCs w:val="24"/>
              </w:rPr>
              <w:t>6 -E</w:t>
            </w:r>
          </w:p>
        </w:tc>
        <w:tc>
          <w:tcPr>
            <w:tcW w:w="892" w:type="dxa"/>
            <w:shd w:val="clear" w:color="auto" w:fill="auto"/>
          </w:tcPr>
          <w:p w14:paraId="4EE2BC1F" w14:textId="77777777" w:rsidR="00F657F7" w:rsidRPr="00D41148" w:rsidRDefault="00F657F7" w:rsidP="00F657F7">
            <w:pPr>
              <w:tabs>
                <w:tab w:val="left" w:pos="426"/>
              </w:tabs>
              <w:spacing w:after="0"/>
              <w:jc w:val="center"/>
              <w:rPr>
                <w:szCs w:val="24"/>
              </w:rPr>
            </w:pPr>
            <w:r>
              <w:rPr>
                <w:szCs w:val="24"/>
              </w:rPr>
              <w:t>14</w:t>
            </w:r>
          </w:p>
        </w:tc>
        <w:tc>
          <w:tcPr>
            <w:tcW w:w="992" w:type="dxa"/>
            <w:shd w:val="clear" w:color="auto" w:fill="auto"/>
          </w:tcPr>
          <w:p w14:paraId="6B57C57B" w14:textId="77777777" w:rsidR="00F657F7" w:rsidRPr="00D41148" w:rsidRDefault="00F657F7" w:rsidP="00F657F7">
            <w:pPr>
              <w:tabs>
                <w:tab w:val="left" w:pos="426"/>
              </w:tabs>
              <w:spacing w:after="0"/>
              <w:jc w:val="center"/>
              <w:rPr>
                <w:szCs w:val="24"/>
              </w:rPr>
            </w:pPr>
            <w:r>
              <w:rPr>
                <w:szCs w:val="24"/>
              </w:rPr>
              <w:t>18</w:t>
            </w:r>
          </w:p>
        </w:tc>
        <w:tc>
          <w:tcPr>
            <w:tcW w:w="1418" w:type="dxa"/>
            <w:tcBorders>
              <w:right w:val="single" w:sz="12" w:space="0" w:color="auto"/>
            </w:tcBorders>
            <w:shd w:val="clear" w:color="auto" w:fill="auto"/>
          </w:tcPr>
          <w:p w14:paraId="213FDFD2" w14:textId="77777777" w:rsidR="00F657F7" w:rsidRPr="00D41148" w:rsidRDefault="00F657F7" w:rsidP="00F657F7">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A7A3091" w14:textId="77777777" w:rsidR="00F657F7" w:rsidRPr="00D41148" w:rsidRDefault="00F657F7" w:rsidP="00C831DF">
            <w:pPr>
              <w:tabs>
                <w:tab w:val="left" w:pos="426"/>
              </w:tabs>
              <w:spacing w:after="0"/>
              <w:jc w:val="center"/>
              <w:rPr>
                <w:szCs w:val="24"/>
              </w:rPr>
            </w:pPr>
            <w:r>
              <w:rPr>
                <w:szCs w:val="24"/>
              </w:rPr>
              <w:t>8 -</w:t>
            </w:r>
            <w:r w:rsidR="00C831DF">
              <w:rPr>
                <w:szCs w:val="24"/>
              </w:rPr>
              <w:t>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A5E3C6" w14:textId="77777777" w:rsidR="00F657F7" w:rsidRPr="00D41148" w:rsidRDefault="00C831DF" w:rsidP="00F657F7">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1FE623" w14:textId="77777777" w:rsidR="00F657F7" w:rsidRPr="00D41148" w:rsidRDefault="00C831DF" w:rsidP="00F657F7">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CCCA4C" w14:textId="77777777" w:rsidR="00F657F7" w:rsidRPr="00D41148" w:rsidRDefault="00C831DF" w:rsidP="00F657F7">
            <w:pPr>
              <w:tabs>
                <w:tab w:val="left" w:pos="426"/>
              </w:tabs>
              <w:spacing w:after="0"/>
              <w:jc w:val="center"/>
              <w:rPr>
                <w:szCs w:val="24"/>
              </w:rPr>
            </w:pPr>
            <w:r>
              <w:rPr>
                <w:szCs w:val="24"/>
              </w:rPr>
              <w:t>29</w:t>
            </w:r>
          </w:p>
        </w:tc>
      </w:tr>
      <w:tr w:rsidR="00F657F7" w:rsidRPr="00D41148" w14:paraId="731A3970" w14:textId="77777777" w:rsidTr="00710994">
        <w:tc>
          <w:tcPr>
            <w:tcW w:w="1768" w:type="dxa"/>
            <w:shd w:val="clear" w:color="auto" w:fill="auto"/>
          </w:tcPr>
          <w:p w14:paraId="419F7636" w14:textId="77777777" w:rsidR="00F657F7" w:rsidRPr="00D41148" w:rsidRDefault="00F657F7" w:rsidP="00F657F7">
            <w:pPr>
              <w:tabs>
                <w:tab w:val="left" w:pos="426"/>
              </w:tabs>
              <w:spacing w:after="0"/>
              <w:jc w:val="center"/>
              <w:rPr>
                <w:szCs w:val="24"/>
              </w:rPr>
            </w:pPr>
            <w:r>
              <w:rPr>
                <w:szCs w:val="24"/>
              </w:rPr>
              <w:t>6 -F</w:t>
            </w:r>
          </w:p>
        </w:tc>
        <w:tc>
          <w:tcPr>
            <w:tcW w:w="892" w:type="dxa"/>
            <w:shd w:val="clear" w:color="auto" w:fill="auto"/>
          </w:tcPr>
          <w:p w14:paraId="1D86DD18" w14:textId="77777777" w:rsidR="00F657F7" w:rsidRPr="00D41148" w:rsidRDefault="00F657F7" w:rsidP="00F657F7">
            <w:pPr>
              <w:tabs>
                <w:tab w:val="left" w:pos="426"/>
              </w:tabs>
              <w:spacing w:after="0"/>
              <w:jc w:val="center"/>
              <w:rPr>
                <w:szCs w:val="24"/>
              </w:rPr>
            </w:pPr>
            <w:r>
              <w:rPr>
                <w:szCs w:val="24"/>
              </w:rPr>
              <w:t>9</w:t>
            </w:r>
          </w:p>
        </w:tc>
        <w:tc>
          <w:tcPr>
            <w:tcW w:w="992" w:type="dxa"/>
            <w:shd w:val="clear" w:color="auto" w:fill="auto"/>
          </w:tcPr>
          <w:p w14:paraId="59DCB5A3" w14:textId="77777777" w:rsidR="00F657F7" w:rsidRPr="00D41148" w:rsidRDefault="00F657F7" w:rsidP="00F657F7">
            <w:pPr>
              <w:tabs>
                <w:tab w:val="left" w:pos="426"/>
              </w:tabs>
              <w:spacing w:after="0"/>
              <w:jc w:val="center"/>
              <w:rPr>
                <w:szCs w:val="24"/>
              </w:rPr>
            </w:pPr>
            <w:r>
              <w:rPr>
                <w:szCs w:val="24"/>
              </w:rPr>
              <w:t>19</w:t>
            </w:r>
          </w:p>
        </w:tc>
        <w:tc>
          <w:tcPr>
            <w:tcW w:w="1418" w:type="dxa"/>
            <w:tcBorders>
              <w:right w:val="single" w:sz="12" w:space="0" w:color="auto"/>
            </w:tcBorders>
            <w:shd w:val="clear" w:color="auto" w:fill="auto"/>
          </w:tcPr>
          <w:p w14:paraId="033118D8" w14:textId="77777777" w:rsidR="00F657F7" w:rsidRPr="00D41148" w:rsidRDefault="00F657F7" w:rsidP="00F657F7">
            <w:pPr>
              <w:tabs>
                <w:tab w:val="left" w:pos="426"/>
              </w:tabs>
              <w:spacing w:after="0"/>
              <w:jc w:val="center"/>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D92B5CB" w14:textId="77777777" w:rsidR="00F657F7" w:rsidRPr="00D41148" w:rsidRDefault="00F657F7" w:rsidP="00C831DF">
            <w:pPr>
              <w:tabs>
                <w:tab w:val="left" w:pos="426"/>
              </w:tabs>
              <w:spacing w:after="0"/>
              <w:jc w:val="center"/>
              <w:rPr>
                <w:szCs w:val="24"/>
              </w:rPr>
            </w:pPr>
            <w:r>
              <w:rPr>
                <w:szCs w:val="24"/>
              </w:rPr>
              <w:t>8 -</w:t>
            </w:r>
            <w:r w:rsidR="00C831DF">
              <w:rPr>
                <w:szCs w:val="24"/>
              </w:rPr>
              <w:t xml:space="preserve"> 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054DD60" w14:textId="77777777" w:rsidR="00F657F7" w:rsidRPr="00D41148" w:rsidRDefault="00C831DF" w:rsidP="00F657F7">
            <w:pPr>
              <w:tabs>
                <w:tab w:val="left" w:pos="426"/>
              </w:tabs>
              <w:spacing w:after="0"/>
              <w:jc w:val="center"/>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BD984B" w14:textId="77777777" w:rsidR="00F657F7" w:rsidRPr="00D41148" w:rsidRDefault="00C831DF" w:rsidP="00F657F7">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886F15" w14:textId="77777777" w:rsidR="00F657F7" w:rsidRPr="00D41148" w:rsidRDefault="00C831DF" w:rsidP="00F657F7">
            <w:pPr>
              <w:tabs>
                <w:tab w:val="left" w:pos="426"/>
              </w:tabs>
              <w:spacing w:after="0"/>
              <w:jc w:val="center"/>
              <w:rPr>
                <w:szCs w:val="24"/>
              </w:rPr>
            </w:pPr>
            <w:r>
              <w:rPr>
                <w:szCs w:val="24"/>
              </w:rPr>
              <w:t>35</w:t>
            </w:r>
          </w:p>
        </w:tc>
      </w:tr>
      <w:tr w:rsidR="00F657F7" w:rsidRPr="00D41148" w14:paraId="5DF3E9DA" w14:textId="77777777" w:rsidTr="00710994">
        <w:tc>
          <w:tcPr>
            <w:tcW w:w="1768" w:type="dxa"/>
            <w:shd w:val="clear" w:color="auto" w:fill="auto"/>
          </w:tcPr>
          <w:p w14:paraId="501A8276" w14:textId="77777777" w:rsidR="00F657F7" w:rsidRPr="00D41148" w:rsidRDefault="00F657F7" w:rsidP="00F657F7">
            <w:pPr>
              <w:tabs>
                <w:tab w:val="left" w:pos="426"/>
              </w:tabs>
              <w:spacing w:after="0"/>
              <w:jc w:val="center"/>
              <w:rPr>
                <w:szCs w:val="24"/>
              </w:rPr>
            </w:pPr>
            <w:r>
              <w:rPr>
                <w:szCs w:val="24"/>
              </w:rPr>
              <w:t>6 -G</w:t>
            </w:r>
          </w:p>
        </w:tc>
        <w:tc>
          <w:tcPr>
            <w:tcW w:w="892" w:type="dxa"/>
            <w:shd w:val="clear" w:color="auto" w:fill="auto"/>
          </w:tcPr>
          <w:p w14:paraId="240BBD9D" w14:textId="77777777" w:rsidR="00F657F7" w:rsidRPr="00D41148" w:rsidRDefault="00F657F7" w:rsidP="00F657F7">
            <w:pPr>
              <w:tabs>
                <w:tab w:val="left" w:pos="426"/>
              </w:tabs>
              <w:spacing w:after="0"/>
              <w:jc w:val="center"/>
              <w:rPr>
                <w:szCs w:val="24"/>
              </w:rPr>
            </w:pPr>
            <w:r>
              <w:rPr>
                <w:szCs w:val="24"/>
              </w:rPr>
              <w:t>11</w:t>
            </w:r>
          </w:p>
        </w:tc>
        <w:tc>
          <w:tcPr>
            <w:tcW w:w="992" w:type="dxa"/>
            <w:shd w:val="clear" w:color="auto" w:fill="auto"/>
          </w:tcPr>
          <w:p w14:paraId="7175F438" w14:textId="77777777" w:rsidR="00F657F7" w:rsidRPr="00D41148" w:rsidRDefault="00F657F7" w:rsidP="00F657F7">
            <w:pPr>
              <w:tabs>
                <w:tab w:val="left" w:pos="426"/>
              </w:tabs>
              <w:spacing w:after="0"/>
              <w:jc w:val="center"/>
              <w:rPr>
                <w:szCs w:val="24"/>
              </w:rPr>
            </w:pPr>
            <w:r>
              <w:rPr>
                <w:szCs w:val="24"/>
              </w:rPr>
              <w:t>20</w:t>
            </w:r>
          </w:p>
        </w:tc>
        <w:tc>
          <w:tcPr>
            <w:tcW w:w="1418" w:type="dxa"/>
            <w:tcBorders>
              <w:right w:val="single" w:sz="12" w:space="0" w:color="auto"/>
            </w:tcBorders>
            <w:shd w:val="clear" w:color="auto" w:fill="auto"/>
          </w:tcPr>
          <w:p w14:paraId="5526ED6C" w14:textId="77777777" w:rsidR="00F657F7" w:rsidRPr="00D41148" w:rsidRDefault="00F657F7" w:rsidP="00F657F7">
            <w:pPr>
              <w:tabs>
                <w:tab w:val="left" w:pos="426"/>
              </w:tabs>
              <w:spacing w:after="0"/>
              <w:jc w:val="center"/>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16F236C" w14:textId="77777777" w:rsidR="00F657F7" w:rsidRPr="00D41148" w:rsidRDefault="00F657F7" w:rsidP="00C831DF">
            <w:pPr>
              <w:tabs>
                <w:tab w:val="left" w:pos="426"/>
              </w:tabs>
              <w:spacing w:after="0"/>
              <w:jc w:val="center"/>
              <w:rPr>
                <w:szCs w:val="24"/>
              </w:rPr>
            </w:pPr>
            <w:r>
              <w:rPr>
                <w:szCs w:val="24"/>
              </w:rPr>
              <w:t>8 -</w:t>
            </w:r>
            <w:r w:rsidR="00C831DF">
              <w:rPr>
                <w:szCs w:val="24"/>
              </w:rPr>
              <w:t xml:space="preserve"> 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AEC23F" w14:textId="77777777" w:rsidR="00F657F7" w:rsidRPr="00D41148" w:rsidRDefault="00C831DF" w:rsidP="00F657F7">
            <w:pPr>
              <w:tabs>
                <w:tab w:val="left" w:pos="426"/>
              </w:tabs>
              <w:spacing w:after="0"/>
              <w:jc w:val="center"/>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5EC6D2" w14:textId="77777777" w:rsidR="00F657F7" w:rsidRPr="00D41148" w:rsidRDefault="00C831DF" w:rsidP="00F657F7">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FE619E" w14:textId="77777777" w:rsidR="00F657F7" w:rsidRPr="00D41148" w:rsidRDefault="00C831DF" w:rsidP="00F657F7">
            <w:pPr>
              <w:tabs>
                <w:tab w:val="left" w:pos="426"/>
              </w:tabs>
              <w:spacing w:after="0"/>
              <w:jc w:val="center"/>
              <w:rPr>
                <w:szCs w:val="24"/>
              </w:rPr>
            </w:pPr>
            <w:r>
              <w:rPr>
                <w:szCs w:val="24"/>
              </w:rPr>
              <w:t>34</w:t>
            </w:r>
          </w:p>
        </w:tc>
      </w:tr>
      <w:tr w:rsidR="00F657F7" w:rsidRPr="00D41148" w14:paraId="65683AEA" w14:textId="77777777" w:rsidTr="00710994">
        <w:tc>
          <w:tcPr>
            <w:tcW w:w="1768" w:type="dxa"/>
            <w:shd w:val="clear" w:color="auto" w:fill="auto"/>
          </w:tcPr>
          <w:p w14:paraId="715F28FC" w14:textId="77777777" w:rsidR="00F657F7" w:rsidRDefault="00F657F7" w:rsidP="00F657F7">
            <w:pPr>
              <w:tabs>
                <w:tab w:val="left" w:pos="426"/>
              </w:tabs>
              <w:spacing w:after="0"/>
              <w:jc w:val="center"/>
              <w:rPr>
                <w:szCs w:val="24"/>
              </w:rPr>
            </w:pPr>
            <w:r>
              <w:rPr>
                <w:szCs w:val="24"/>
              </w:rPr>
              <w:t>6 -H</w:t>
            </w:r>
          </w:p>
        </w:tc>
        <w:tc>
          <w:tcPr>
            <w:tcW w:w="892" w:type="dxa"/>
            <w:shd w:val="clear" w:color="auto" w:fill="auto"/>
          </w:tcPr>
          <w:p w14:paraId="6AB42EC0" w14:textId="77777777" w:rsidR="00F657F7" w:rsidRPr="00D41148" w:rsidRDefault="00F657F7" w:rsidP="00F657F7">
            <w:pPr>
              <w:tabs>
                <w:tab w:val="left" w:pos="426"/>
              </w:tabs>
              <w:spacing w:after="0"/>
              <w:jc w:val="center"/>
              <w:rPr>
                <w:szCs w:val="24"/>
              </w:rPr>
            </w:pPr>
            <w:r>
              <w:rPr>
                <w:szCs w:val="24"/>
              </w:rPr>
              <w:t>18</w:t>
            </w:r>
          </w:p>
        </w:tc>
        <w:tc>
          <w:tcPr>
            <w:tcW w:w="992" w:type="dxa"/>
            <w:shd w:val="clear" w:color="auto" w:fill="auto"/>
          </w:tcPr>
          <w:p w14:paraId="1D726879" w14:textId="77777777" w:rsidR="00F657F7" w:rsidRPr="00D41148" w:rsidRDefault="00F657F7" w:rsidP="00F657F7">
            <w:pPr>
              <w:tabs>
                <w:tab w:val="left" w:pos="426"/>
              </w:tabs>
              <w:spacing w:after="0"/>
              <w:jc w:val="center"/>
              <w:rPr>
                <w:szCs w:val="24"/>
              </w:rPr>
            </w:pPr>
            <w:r>
              <w:rPr>
                <w:szCs w:val="24"/>
              </w:rPr>
              <w:t>9</w:t>
            </w:r>
          </w:p>
        </w:tc>
        <w:tc>
          <w:tcPr>
            <w:tcW w:w="1418" w:type="dxa"/>
            <w:tcBorders>
              <w:right w:val="single" w:sz="12" w:space="0" w:color="auto"/>
            </w:tcBorders>
            <w:shd w:val="clear" w:color="auto" w:fill="auto"/>
          </w:tcPr>
          <w:p w14:paraId="491EB2F0" w14:textId="77777777" w:rsidR="00F657F7" w:rsidRPr="00D41148" w:rsidRDefault="00F657F7" w:rsidP="00F657F7">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9C377E1" w14:textId="77777777" w:rsidR="00F657F7" w:rsidRDefault="00F657F7" w:rsidP="00C831DF">
            <w:pPr>
              <w:tabs>
                <w:tab w:val="left" w:pos="426"/>
              </w:tabs>
              <w:spacing w:after="0"/>
              <w:jc w:val="center"/>
              <w:rPr>
                <w:szCs w:val="24"/>
              </w:rPr>
            </w:pPr>
            <w:r>
              <w:rPr>
                <w:szCs w:val="24"/>
              </w:rPr>
              <w:t>8 -</w:t>
            </w:r>
            <w:r w:rsidR="00C831DF">
              <w:rPr>
                <w:szCs w:val="24"/>
              </w:rPr>
              <w:t xml:space="preserve"> 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ADAD2A6" w14:textId="77777777" w:rsidR="00F657F7" w:rsidRPr="00D41148" w:rsidRDefault="00C831DF" w:rsidP="00F657F7">
            <w:pPr>
              <w:tabs>
                <w:tab w:val="left" w:pos="426"/>
              </w:tabs>
              <w:spacing w:after="0"/>
              <w:jc w:val="center"/>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CFF0F6" w14:textId="77777777" w:rsidR="00F657F7" w:rsidRPr="00D41148" w:rsidRDefault="00C831DF" w:rsidP="00F657F7">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5BF238" w14:textId="77777777" w:rsidR="00F657F7" w:rsidRPr="00D41148" w:rsidRDefault="00C831DF" w:rsidP="00F657F7">
            <w:pPr>
              <w:tabs>
                <w:tab w:val="left" w:pos="426"/>
              </w:tabs>
              <w:spacing w:after="0"/>
              <w:jc w:val="center"/>
              <w:rPr>
                <w:szCs w:val="24"/>
              </w:rPr>
            </w:pPr>
            <w:r>
              <w:rPr>
                <w:szCs w:val="24"/>
              </w:rPr>
              <w:t>35</w:t>
            </w:r>
          </w:p>
        </w:tc>
      </w:tr>
    </w:tbl>
    <w:p w14:paraId="6AA9046A" w14:textId="77777777" w:rsidR="00E67FCA" w:rsidRDefault="009C6C05" w:rsidP="00E67FCA">
      <w:pPr>
        <w:tabs>
          <w:tab w:val="left" w:pos="426"/>
        </w:tabs>
        <w:spacing w:after="0"/>
        <w:jc w:val="both"/>
        <w:rPr>
          <w:szCs w:val="24"/>
        </w:rPr>
      </w:pPr>
      <w:r>
        <w:rPr>
          <w:szCs w:val="24"/>
        </w:rPr>
        <w:t>*Sınıf sayısına göre istenildiği kadar satır eklenebilir.</w:t>
      </w:r>
    </w:p>
    <w:p w14:paraId="711B3570" w14:textId="77777777" w:rsidR="009C6C05" w:rsidRDefault="009C6C05" w:rsidP="00E67FCA">
      <w:pPr>
        <w:tabs>
          <w:tab w:val="left" w:pos="426"/>
        </w:tabs>
        <w:spacing w:after="0"/>
        <w:jc w:val="both"/>
        <w:rPr>
          <w:szCs w:val="24"/>
        </w:rPr>
      </w:pPr>
    </w:p>
    <w:p w14:paraId="3BDE0F36" w14:textId="77777777" w:rsidR="009C6C05" w:rsidRDefault="009C6C05" w:rsidP="009C6C05">
      <w:pPr>
        <w:pStyle w:val="Balk3"/>
      </w:pPr>
      <w:r>
        <w:lastRenderedPageBreak/>
        <w:t>Donanım ve Teknolojik Kaynaklarımız</w:t>
      </w:r>
    </w:p>
    <w:p w14:paraId="50FA5878" w14:textId="77777777" w:rsidR="009C6C05" w:rsidRDefault="009C6C05" w:rsidP="008E01DD">
      <w:pPr>
        <w:ind w:firstLine="708"/>
      </w:pPr>
      <w:r>
        <w:t>Teknolojik kaynaklar başta olmak üzere okulumuzda bulunan çalışır durumdaki donanım malzemesine ilişkin bilgiye alttaki tabloda yer verilmiştir.</w:t>
      </w:r>
    </w:p>
    <w:p w14:paraId="39C9316C" w14:textId="7169555F" w:rsidR="00777B2A" w:rsidRDefault="00777B2A" w:rsidP="009C6C05"/>
    <w:p w14:paraId="5C2657BD" w14:textId="4A9129F0" w:rsidR="00777B2A" w:rsidRDefault="00777B2A" w:rsidP="009C6C05"/>
    <w:p w14:paraId="16E09F3C"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512E7262" w14:textId="77777777" w:rsidTr="00D41148">
        <w:tc>
          <w:tcPr>
            <w:tcW w:w="4714" w:type="dxa"/>
            <w:shd w:val="clear" w:color="auto" w:fill="auto"/>
          </w:tcPr>
          <w:p w14:paraId="42497971" w14:textId="77777777" w:rsidR="009C6C05" w:rsidRDefault="009C6C05" w:rsidP="009C6C05">
            <w:r>
              <w:t>Akıllı Tahta Sayısı</w:t>
            </w:r>
          </w:p>
        </w:tc>
        <w:tc>
          <w:tcPr>
            <w:tcW w:w="2357" w:type="dxa"/>
            <w:shd w:val="clear" w:color="auto" w:fill="auto"/>
          </w:tcPr>
          <w:p w14:paraId="17C4CA2E" w14:textId="33457CA8" w:rsidR="009C6C05" w:rsidRDefault="00FA6F07" w:rsidP="009C6C05">
            <w:r>
              <w:t>40</w:t>
            </w:r>
          </w:p>
        </w:tc>
        <w:tc>
          <w:tcPr>
            <w:tcW w:w="4715" w:type="dxa"/>
            <w:shd w:val="clear" w:color="auto" w:fill="auto"/>
          </w:tcPr>
          <w:p w14:paraId="738D104A" w14:textId="77777777" w:rsidR="009C6C05" w:rsidRDefault="009C6C05" w:rsidP="009C6C05">
            <w:r>
              <w:t>TV Sayısı</w:t>
            </w:r>
          </w:p>
        </w:tc>
        <w:tc>
          <w:tcPr>
            <w:tcW w:w="2358" w:type="dxa"/>
            <w:shd w:val="clear" w:color="auto" w:fill="auto"/>
          </w:tcPr>
          <w:p w14:paraId="05B6CEF6" w14:textId="52E35080" w:rsidR="009C6C05" w:rsidRDefault="00FA6F07" w:rsidP="009C6C05">
            <w:r>
              <w:t>1</w:t>
            </w:r>
          </w:p>
        </w:tc>
      </w:tr>
      <w:tr w:rsidR="009C6C05" w14:paraId="53727474" w14:textId="77777777" w:rsidTr="00D41148">
        <w:tc>
          <w:tcPr>
            <w:tcW w:w="4714" w:type="dxa"/>
            <w:shd w:val="clear" w:color="auto" w:fill="auto"/>
          </w:tcPr>
          <w:p w14:paraId="7DE6EA39" w14:textId="77777777" w:rsidR="009C6C05" w:rsidRDefault="009C6C05" w:rsidP="009C6C05">
            <w:r>
              <w:t>Masaüstü Bilgisayar Sayısı</w:t>
            </w:r>
          </w:p>
        </w:tc>
        <w:tc>
          <w:tcPr>
            <w:tcW w:w="2357" w:type="dxa"/>
            <w:shd w:val="clear" w:color="auto" w:fill="auto"/>
          </w:tcPr>
          <w:p w14:paraId="1EB477A2" w14:textId="2A32836B" w:rsidR="009C6C05" w:rsidRDefault="00FA6F07" w:rsidP="009C6C05">
            <w:r>
              <w:t>44</w:t>
            </w:r>
          </w:p>
        </w:tc>
        <w:tc>
          <w:tcPr>
            <w:tcW w:w="4715" w:type="dxa"/>
            <w:shd w:val="clear" w:color="auto" w:fill="auto"/>
          </w:tcPr>
          <w:p w14:paraId="0C5E3D20" w14:textId="77777777" w:rsidR="009C6C05" w:rsidRDefault="009C6C05" w:rsidP="009C6C05">
            <w:r>
              <w:t>Yazıcı Sayısı</w:t>
            </w:r>
          </w:p>
        </w:tc>
        <w:tc>
          <w:tcPr>
            <w:tcW w:w="2358" w:type="dxa"/>
            <w:shd w:val="clear" w:color="auto" w:fill="auto"/>
          </w:tcPr>
          <w:p w14:paraId="165B9BBE" w14:textId="75942466" w:rsidR="009C6C05" w:rsidRDefault="00FA6F07" w:rsidP="009C6C05">
            <w:r>
              <w:t>9</w:t>
            </w:r>
          </w:p>
        </w:tc>
      </w:tr>
      <w:tr w:rsidR="009C6C05" w14:paraId="0C7DB961" w14:textId="77777777" w:rsidTr="00D41148">
        <w:tc>
          <w:tcPr>
            <w:tcW w:w="4714" w:type="dxa"/>
            <w:shd w:val="clear" w:color="auto" w:fill="auto"/>
          </w:tcPr>
          <w:p w14:paraId="68EA7B54" w14:textId="77777777" w:rsidR="009C6C05" w:rsidRDefault="009C6C05" w:rsidP="009C6C05">
            <w:r>
              <w:t>Taşınabilir Bilgisayar Sayısı</w:t>
            </w:r>
          </w:p>
        </w:tc>
        <w:tc>
          <w:tcPr>
            <w:tcW w:w="2357" w:type="dxa"/>
            <w:shd w:val="clear" w:color="auto" w:fill="auto"/>
          </w:tcPr>
          <w:p w14:paraId="068A22A8" w14:textId="6E4AA3A3" w:rsidR="009C6C05" w:rsidRDefault="00FA6F07" w:rsidP="009C6C05">
            <w:r>
              <w:t>1</w:t>
            </w:r>
          </w:p>
        </w:tc>
        <w:tc>
          <w:tcPr>
            <w:tcW w:w="4715" w:type="dxa"/>
            <w:shd w:val="clear" w:color="auto" w:fill="auto"/>
          </w:tcPr>
          <w:p w14:paraId="7C603209" w14:textId="77777777" w:rsidR="009C6C05" w:rsidRDefault="009C6C05" w:rsidP="009C6C05">
            <w:r>
              <w:t>Fotokopi Makinası Sayısı</w:t>
            </w:r>
          </w:p>
        </w:tc>
        <w:tc>
          <w:tcPr>
            <w:tcW w:w="2358" w:type="dxa"/>
            <w:shd w:val="clear" w:color="auto" w:fill="auto"/>
          </w:tcPr>
          <w:p w14:paraId="116C8D84" w14:textId="4F455E75" w:rsidR="009C6C05" w:rsidRDefault="00FA6F07" w:rsidP="009C6C05">
            <w:r>
              <w:t>2</w:t>
            </w:r>
          </w:p>
        </w:tc>
      </w:tr>
      <w:tr w:rsidR="009C6C05" w14:paraId="795E06AA" w14:textId="77777777" w:rsidTr="00D41148">
        <w:tc>
          <w:tcPr>
            <w:tcW w:w="4714" w:type="dxa"/>
            <w:shd w:val="clear" w:color="auto" w:fill="auto"/>
          </w:tcPr>
          <w:p w14:paraId="4E3D6919" w14:textId="77777777" w:rsidR="009C6C05" w:rsidRDefault="009C6C05" w:rsidP="009C6C05">
            <w:r>
              <w:t>Projeksiyon Sayısı</w:t>
            </w:r>
          </w:p>
        </w:tc>
        <w:tc>
          <w:tcPr>
            <w:tcW w:w="2357" w:type="dxa"/>
            <w:shd w:val="clear" w:color="auto" w:fill="auto"/>
          </w:tcPr>
          <w:p w14:paraId="24F5BA07" w14:textId="407490C9" w:rsidR="009C6C05" w:rsidRDefault="00FA6F07" w:rsidP="009C6C05">
            <w:r>
              <w:t>2</w:t>
            </w:r>
          </w:p>
        </w:tc>
        <w:tc>
          <w:tcPr>
            <w:tcW w:w="4715" w:type="dxa"/>
            <w:shd w:val="clear" w:color="auto" w:fill="auto"/>
          </w:tcPr>
          <w:p w14:paraId="01EE5F23" w14:textId="77777777" w:rsidR="009C6C05" w:rsidRDefault="009C6C05" w:rsidP="009C6C05">
            <w:r>
              <w:t>İnternet Bağlantı Hızı</w:t>
            </w:r>
          </w:p>
        </w:tc>
        <w:tc>
          <w:tcPr>
            <w:tcW w:w="2358" w:type="dxa"/>
            <w:shd w:val="clear" w:color="auto" w:fill="auto"/>
          </w:tcPr>
          <w:p w14:paraId="30C464DC" w14:textId="6EE87690" w:rsidR="009C6C05" w:rsidRDefault="00FA6F07" w:rsidP="009C6C05">
            <w:r>
              <w:t>100 mbts</w:t>
            </w:r>
          </w:p>
        </w:tc>
      </w:tr>
      <w:tr w:rsidR="009C6C05" w14:paraId="267E8F20" w14:textId="77777777" w:rsidTr="00D41148">
        <w:tc>
          <w:tcPr>
            <w:tcW w:w="4714" w:type="dxa"/>
            <w:shd w:val="clear" w:color="auto" w:fill="auto"/>
          </w:tcPr>
          <w:p w14:paraId="2732A830" w14:textId="77777777" w:rsidR="009C6C05" w:rsidRDefault="009C6C05" w:rsidP="009C6C05"/>
        </w:tc>
        <w:tc>
          <w:tcPr>
            <w:tcW w:w="2357" w:type="dxa"/>
            <w:shd w:val="clear" w:color="auto" w:fill="auto"/>
          </w:tcPr>
          <w:p w14:paraId="5D6AF9CD" w14:textId="77777777" w:rsidR="009C6C05" w:rsidRDefault="009C6C05" w:rsidP="009C6C05"/>
        </w:tc>
        <w:tc>
          <w:tcPr>
            <w:tcW w:w="4715" w:type="dxa"/>
            <w:shd w:val="clear" w:color="auto" w:fill="auto"/>
          </w:tcPr>
          <w:p w14:paraId="6BFE086F" w14:textId="77777777" w:rsidR="009C6C05" w:rsidRDefault="009C6C05" w:rsidP="009C6C05"/>
        </w:tc>
        <w:tc>
          <w:tcPr>
            <w:tcW w:w="2358" w:type="dxa"/>
            <w:shd w:val="clear" w:color="auto" w:fill="auto"/>
          </w:tcPr>
          <w:p w14:paraId="0B9677CC" w14:textId="77777777" w:rsidR="009C6C05" w:rsidRDefault="009C6C05" w:rsidP="009C6C05"/>
        </w:tc>
      </w:tr>
    </w:tbl>
    <w:p w14:paraId="60457313" w14:textId="77777777" w:rsidR="009C6C05" w:rsidRDefault="009C6C05" w:rsidP="009C6C05"/>
    <w:p w14:paraId="635C7F6F" w14:textId="77777777" w:rsidR="008F4042" w:rsidRDefault="008F4042" w:rsidP="009C6C05"/>
    <w:p w14:paraId="6E91B5DD" w14:textId="77777777" w:rsidR="008F4042" w:rsidRDefault="008F4042" w:rsidP="009C6C05"/>
    <w:p w14:paraId="66FAD8BE" w14:textId="77777777" w:rsidR="008F4042" w:rsidRDefault="008F4042" w:rsidP="009C6C05"/>
    <w:p w14:paraId="4059DBCC" w14:textId="77777777" w:rsidR="008F4042" w:rsidRDefault="008F4042" w:rsidP="009C6C05"/>
    <w:p w14:paraId="5251F4BB" w14:textId="77777777" w:rsidR="009C6C05" w:rsidRDefault="004962D0" w:rsidP="004962D0">
      <w:pPr>
        <w:pStyle w:val="Balk3"/>
      </w:pPr>
      <w:r>
        <w:lastRenderedPageBreak/>
        <w:t>Gelir ve Gider Bilgisi</w:t>
      </w:r>
    </w:p>
    <w:p w14:paraId="2D2678AF" w14:textId="77777777" w:rsidR="009C6C05" w:rsidRDefault="004962D0" w:rsidP="008E01DD">
      <w:pPr>
        <w:ind w:firstLine="708"/>
      </w:pPr>
      <w:r>
        <w:t xml:space="preserve">Okulumuzun genel bütçe ödenekleri, okul aile birliği gelirleri ve diğer katkılarda dâhil olmak üzere gelir ve giderlerine ilişkin son </w:t>
      </w:r>
      <w:r w:rsidR="008F4042">
        <w:t>beş</w:t>
      </w:r>
      <w:r>
        <w:t xml:space="preserve"> yıl gerçekleşme bilgileri alttaki tabloda verilmiştir.</w:t>
      </w:r>
    </w:p>
    <w:p w14:paraId="37F0A7BE"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E3EAD27" w14:textId="77777777" w:rsidTr="00D41148">
        <w:tc>
          <w:tcPr>
            <w:tcW w:w="2357" w:type="dxa"/>
            <w:shd w:val="clear" w:color="auto" w:fill="auto"/>
          </w:tcPr>
          <w:p w14:paraId="265FF985" w14:textId="77777777" w:rsidR="004962D0" w:rsidRPr="00D41148" w:rsidRDefault="004962D0" w:rsidP="009C6C05">
            <w:pPr>
              <w:rPr>
                <w:b/>
              </w:rPr>
            </w:pPr>
            <w:r w:rsidRPr="00D41148">
              <w:rPr>
                <w:b/>
              </w:rPr>
              <w:t>Yıllar</w:t>
            </w:r>
          </w:p>
        </w:tc>
        <w:tc>
          <w:tcPr>
            <w:tcW w:w="2357" w:type="dxa"/>
            <w:shd w:val="clear" w:color="auto" w:fill="auto"/>
          </w:tcPr>
          <w:p w14:paraId="4AF42075" w14:textId="77777777" w:rsidR="004962D0" w:rsidRPr="00D41148" w:rsidRDefault="004962D0" w:rsidP="009C6C05">
            <w:pPr>
              <w:rPr>
                <w:b/>
              </w:rPr>
            </w:pPr>
            <w:r w:rsidRPr="00D41148">
              <w:rPr>
                <w:b/>
              </w:rPr>
              <w:t>Gelir Miktarı</w:t>
            </w:r>
          </w:p>
        </w:tc>
        <w:tc>
          <w:tcPr>
            <w:tcW w:w="2357" w:type="dxa"/>
            <w:shd w:val="clear" w:color="auto" w:fill="auto"/>
          </w:tcPr>
          <w:p w14:paraId="128E0ABD" w14:textId="77777777" w:rsidR="004962D0" w:rsidRPr="00D41148" w:rsidRDefault="004962D0" w:rsidP="009C6C05">
            <w:pPr>
              <w:rPr>
                <w:b/>
              </w:rPr>
            </w:pPr>
            <w:r w:rsidRPr="00D41148">
              <w:rPr>
                <w:b/>
              </w:rPr>
              <w:t>Gider Miktarı</w:t>
            </w:r>
          </w:p>
        </w:tc>
      </w:tr>
      <w:tr w:rsidR="004962D0" w14:paraId="5F634FC1" w14:textId="77777777" w:rsidTr="00D41148">
        <w:tc>
          <w:tcPr>
            <w:tcW w:w="2357" w:type="dxa"/>
            <w:shd w:val="clear" w:color="auto" w:fill="auto"/>
          </w:tcPr>
          <w:p w14:paraId="7585AFB8" w14:textId="77777777" w:rsidR="004962D0" w:rsidRDefault="008F4042" w:rsidP="009C6C05">
            <w:r>
              <w:t>2014</w:t>
            </w:r>
          </w:p>
        </w:tc>
        <w:tc>
          <w:tcPr>
            <w:tcW w:w="2357" w:type="dxa"/>
            <w:shd w:val="clear" w:color="auto" w:fill="auto"/>
          </w:tcPr>
          <w:p w14:paraId="24B31E1B" w14:textId="77777777" w:rsidR="004962D0" w:rsidRDefault="008F4042" w:rsidP="008F4042">
            <w:pPr>
              <w:jc w:val="center"/>
            </w:pPr>
            <w:r>
              <w:t>20.267 TL</w:t>
            </w:r>
          </w:p>
        </w:tc>
        <w:tc>
          <w:tcPr>
            <w:tcW w:w="2357" w:type="dxa"/>
            <w:shd w:val="clear" w:color="auto" w:fill="auto"/>
          </w:tcPr>
          <w:p w14:paraId="0696B9D2" w14:textId="77777777" w:rsidR="004962D0" w:rsidRDefault="008F4042" w:rsidP="008F4042">
            <w:pPr>
              <w:jc w:val="center"/>
            </w:pPr>
            <w:r>
              <w:t>21.283 TL</w:t>
            </w:r>
          </w:p>
        </w:tc>
      </w:tr>
      <w:tr w:rsidR="008F4042" w14:paraId="764BF1B1" w14:textId="77777777" w:rsidTr="00D41148">
        <w:tc>
          <w:tcPr>
            <w:tcW w:w="2357" w:type="dxa"/>
            <w:shd w:val="clear" w:color="auto" w:fill="auto"/>
          </w:tcPr>
          <w:p w14:paraId="7FF78E3A" w14:textId="77777777" w:rsidR="008F4042" w:rsidRDefault="008F4042" w:rsidP="009C6C05">
            <w:r>
              <w:t>2015</w:t>
            </w:r>
          </w:p>
        </w:tc>
        <w:tc>
          <w:tcPr>
            <w:tcW w:w="2357" w:type="dxa"/>
            <w:shd w:val="clear" w:color="auto" w:fill="auto"/>
          </w:tcPr>
          <w:p w14:paraId="57185595" w14:textId="77777777" w:rsidR="008F4042" w:rsidRDefault="008F4042" w:rsidP="008F4042">
            <w:pPr>
              <w:jc w:val="center"/>
            </w:pPr>
            <w:r>
              <w:t>22.429 TL</w:t>
            </w:r>
          </w:p>
        </w:tc>
        <w:tc>
          <w:tcPr>
            <w:tcW w:w="2357" w:type="dxa"/>
            <w:shd w:val="clear" w:color="auto" w:fill="auto"/>
          </w:tcPr>
          <w:p w14:paraId="5B98218C" w14:textId="77777777" w:rsidR="008F4042" w:rsidRDefault="008F4042" w:rsidP="008F4042">
            <w:pPr>
              <w:jc w:val="center"/>
            </w:pPr>
            <w:r>
              <w:t>26.566 TL</w:t>
            </w:r>
          </w:p>
        </w:tc>
      </w:tr>
      <w:tr w:rsidR="008F4042" w14:paraId="0A072B4A" w14:textId="77777777" w:rsidTr="00D41148">
        <w:tc>
          <w:tcPr>
            <w:tcW w:w="2357" w:type="dxa"/>
            <w:shd w:val="clear" w:color="auto" w:fill="auto"/>
          </w:tcPr>
          <w:p w14:paraId="5A83FA7A" w14:textId="77777777" w:rsidR="008F4042" w:rsidRDefault="008F4042" w:rsidP="009119EC">
            <w:r>
              <w:t>2016</w:t>
            </w:r>
          </w:p>
        </w:tc>
        <w:tc>
          <w:tcPr>
            <w:tcW w:w="2357" w:type="dxa"/>
            <w:shd w:val="clear" w:color="auto" w:fill="auto"/>
          </w:tcPr>
          <w:p w14:paraId="142CF8CF" w14:textId="77777777" w:rsidR="008F4042" w:rsidRDefault="008F4042" w:rsidP="008F4042">
            <w:pPr>
              <w:jc w:val="center"/>
            </w:pPr>
            <w:r>
              <w:t>30.315 TL</w:t>
            </w:r>
          </w:p>
        </w:tc>
        <w:tc>
          <w:tcPr>
            <w:tcW w:w="2357" w:type="dxa"/>
            <w:shd w:val="clear" w:color="auto" w:fill="auto"/>
          </w:tcPr>
          <w:p w14:paraId="1C51D28D" w14:textId="77777777" w:rsidR="008F4042" w:rsidRDefault="008F4042" w:rsidP="008F4042">
            <w:pPr>
              <w:jc w:val="center"/>
            </w:pPr>
            <w:r>
              <w:t>28.911 TL</w:t>
            </w:r>
          </w:p>
        </w:tc>
      </w:tr>
      <w:tr w:rsidR="008F4042" w14:paraId="7EEBB9D3" w14:textId="77777777" w:rsidTr="00D41148">
        <w:tc>
          <w:tcPr>
            <w:tcW w:w="2357" w:type="dxa"/>
            <w:shd w:val="clear" w:color="auto" w:fill="auto"/>
          </w:tcPr>
          <w:p w14:paraId="501474F9" w14:textId="77777777" w:rsidR="008F4042" w:rsidRDefault="008F4042" w:rsidP="009C6C05">
            <w:r>
              <w:t>2017</w:t>
            </w:r>
          </w:p>
        </w:tc>
        <w:tc>
          <w:tcPr>
            <w:tcW w:w="2357" w:type="dxa"/>
            <w:shd w:val="clear" w:color="auto" w:fill="auto"/>
          </w:tcPr>
          <w:p w14:paraId="3BD84C0C" w14:textId="77777777" w:rsidR="008F4042" w:rsidRDefault="008F4042" w:rsidP="008F4042">
            <w:pPr>
              <w:jc w:val="center"/>
            </w:pPr>
            <w:r>
              <w:t>31.951 TL</w:t>
            </w:r>
          </w:p>
        </w:tc>
        <w:tc>
          <w:tcPr>
            <w:tcW w:w="2357" w:type="dxa"/>
            <w:shd w:val="clear" w:color="auto" w:fill="auto"/>
          </w:tcPr>
          <w:p w14:paraId="73EA4F28" w14:textId="77777777" w:rsidR="008F4042" w:rsidRDefault="008F4042" w:rsidP="008F4042">
            <w:pPr>
              <w:jc w:val="center"/>
            </w:pPr>
            <w:r>
              <w:t>31.951 TL</w:t>
            </w:r>
          </w:p>
        </w:tc>
      </w:tr>
      <w:tr w:rsidR="008F4042" w14:paraId="0630A322" w14:textId="77777777" w:rsidTr="00D41148">
        <w:tc>
          <w:tcPr>
            <w:tcW w:w="2357" w:type="dxa"/>
            <w:shd w:val="clear" w:color="auto" w:fill="auto"/>
          </w:tcPr>
          <w:p w14:paraId="3444BD14" w14:textId="77777777" w:rsidR="008F4042" w:rsidRDefault="008F4042" w:rsidP="009C6C05">
            <w:r>
              <w:t>2018</w:t>
            </w:r>
          </w:p>
        </w:tc>
        <w:tc>
          <w:tcPr>
            <w:tcW w:w="2357" w:type="dxa"/>
            <w:shd w:val="clear" w:color="auto" w:fill="auto"/>
          </w:tcPr>
          <w:p w14:paraId="4C16719F" w14:textId="77777777" w:rsidR="008F4042" w:rsidRDefault="008F4042" w:rsidP="008F4042">
            <w:pPr>
              <w:jc w:val="center"/>
            </w:pPr>
            <w:r>
              <w:t>30.562 TL</w:t>
            </w:r>
          </w:p>
        </w:tc>
        <w:tc>
          <w:tcPr>
            <w:tcW w:w="2357" w:type="dxa"/>
            <w:shd w:val="clear" w:color="auto" w:fill="auto"/>
          </w:tcPr>
          <w:p w14:paraId="1411B3EF" w14:textId="77777777" w:rsidR="008F4042" w:rsidRDefault="008F4042" w:rsidP="008F4042">
            <w:pPr>
              <w:jc w:val="center"/>
            </w:pPr>
            <w:r>
              <w:t>30.562 TL</w:t>
            </w:r>
          </w:p>
        </w:tc>
      </w:tr>
    </w:tbl>
    <w:p w14:paraId="12EEF186" w14:textId="77777777" w:rsidR="0049575C" w:rsidRPr="00A47F2F" w:rsidRDefault="0049575C" w:rsidP="0017693F">
      <w:pPr>
        <w:spacing w:after="0"/>
        <w:jc w:val="both"/>
        <w:rPr>
          <w:szCs w:val="24"/>
        </w:rPr>
      </w:pPr>
    </w:p>
    <w:p w14:paraId="73B44E8F" w14:textId="77777777" w:rsidR="0049575C" w:rsidRPr="00A47F2F" w:rsidRDefault="005D5792" w:rsidP="0049575C">
      <w:pPr>
        <w:spacing w:after="0"/>
        <w:ind w:left="426"/>
        <w:jc w:val="both"/>
        <w:rPr>
          <w:szCs w:val="24"/>
        </w:rPr>
      </w:pPr>
      <w:r>
        <w:rPr>
          <w:szCs w:val="24"/>
        </w:rPr>
        <w:br w:type="page"/>
      </w:r>
    </w:p>
    <w:p w14:paraId="6736BC95" w14:textId="77777777" w:rsidR="003C7244" w:rsidRPr="00A47F2F" w:rsidRDefault="003C7244" w:rsidP="00373590">
      <w:pPr>
        <w:pStyle w:val="Balk2"/>
      </w:pPr>
      <w:bookmarkStart w:id="22" w:name="_Toc531097536"/>
      <w:bookmarkStart w:id="23" w:name="_Toc416085140"/>
      <w:r w:rsidRPr="00A47F2F">
        <w:lastRenderedPageBreak/>
        <w:t>PAYDAŞ ANALİZİ</w:t>
      </w:r>
      <w:bookmarkEnd w:id="22"/>
    </w:p>
    <w:p w14:paraId="39ED8B0D"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68FC5347" w14:textId="77777777" w:rsidR="00B21A33" w:rsidRDefault="0049105A" w:rsidP="00B21A33">
      <w:pPr>
        <w:jc w:val="both"/>
      </w:pPr>
      <w:r>
        <w:rPr>
          <w:noProof/>
          <w:szCs w:val="24"/>
        </w:rPr>
        <w:drawing>
          <wp:inline distT="0" distB="0" distL="0" distR="0" wp14:anchorId="44E4E250" wp14:editId="1BCAEA63">
            <wp:extent cx="392684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13B7AA" w14:textId="77777777" w:rsidR="00B21A33" w:rsidRDefault="00B21A33" w:rsidP="00B21A33">
      <w:pPr>
        <w:jc w:val="both"/>
      </w:pPr>
    </w:p>
    <w:p w14:paraId="1679CBAD" w14:textId="4DAAFF8C" w:rsidR="00B21A33" w:rsidRDefault="00B21A33" w:rsidP="00B21A33">
      <w:pPr>
        <w:jc w:val="both"/>
      </w:pPr>
      <w:r>
        <w:t>Paydaş anketlerine ilişkin ortaya çıkan temel sonuçlara altta yer verilmiştir</w:t>
      </w:r>
      <w:r w:rsidR="00373590">
        <w:t xml:space="preserve">  </w:t>
      </w:r>
      <w:r>
        <w:t xml:space="preserve">: </w:t>
      </w:r>
    </w:p>
    <w:p w14:paraId="214120DA" w14:textId="77777777" w:rsidR="00F239E9" w:rsidRDefault="00F239E9" w:rsidP="00B21A33">
      <w:pPr>
        <w:jc w:val="both"/>
      </w:pPr>
    </w:p>
    <w:p w14:paraId="5A961599" w14:textId="77777777" w:rsidR="00F239E9" w:rsidRDefault="00F239E9" w:rsidP="00B21A33">
      <w:pPr>
        <w:jc w:val="both"/>
      </w:pPr>
    </w:p>
    <w:p w14:paraId="59877A4C" w14:textId="77777777" w:rsidR="00B21A33" w:rsidRDefault="00373590" w:rsidP="00373590">
      <w:pPr>
        <w:pStyle w:val="Balk3"/>
      </w:pPr>
      <w:r>
        <w:lastRenderedPageBreak/>
        <w:t>Öğrenci Anketi Sonuçları:</w:t>
      </w:r>
    </w:p>
    <w:p w14:paraId="3D6B9644" w14:textId="77777777" w:rsidR="00420452" w:rsidRPr="00DF41AE" w:rsidRDefault="00420452" w:rsidP="00420452">
      <w:pPr>
        <w:rPr>
          <w:rFonts w:eastAsia="Calibri"/>
          <w:b/>
          <w:szCs w:val="24"/>
        </w:rPr>
      </w:pPr>
      <w:r w:rsidRPr="00DF41AE">
        <w:rPr>
          <w:rFonts w:eastAsia="Calibri"/>
          <w:b/>
          <w:szCs w:val="24"/>
        </w:rPr>
        <w:t xml:space="preserve">Olumlu (Başarılı) yönlerimiz : </w:t>
      </w:r>
    </w:p>
    <w:p w14:paraId="3DA8C862" w14:textId="575AD063" w:rsidR="00420452" w:rsidRPr="00DF41AE" w:rsidRDefault="00474842" w:rsidP="00420452">
      <w:pPr>
        <w:spacing w:after="200" w:line="405" w:lineRule="atLeast"/>
        <w:rPr>
          <w:szCs w:val="24"/>
        </w:rPr>
      </w:pPr>
      <w:r>
        <w:rPr>
          <w:szCs w:val="24"/>
        </w:rPr>
        <w:t>Yapılan anket sonucunda öğrencilerimizin okul yönetimine ,</w:t>
      </w:r>
      <w:r w:rsidR="00116635">
        <w:rPr>
          <w:szCs w:val="24"/>
        </w:rPr>
        <w:t xml:space="preserve"> </w:t>
      </w:r>
      <w:r>
        <w:rPr>
          <w:szCs w:val="24"/>
        </w:rPr>
        <w:t>öğretmenlerine ve personele istediği her an ulaşabildiği ;varolan problemleri ile yakından ilgilenildiği okulda ihtiyaç duyduğu araç ve gereçlerin kullanımına fırsat verildiği okul kantininin temiz ve güleryüzlü hizmet verdiklerini okulun teknolojik altyapısının yeterli düzeyde olduğu anket sonucunda ortaya çıkmıştır.</w:t>
      </w:r>
    </w:p>
    <w:p w14:paraId="0F1C34F7" w14:textId="77777777" w:rsidR="00420452" w:rsidRPr="00DF41AE" w:rsidRDefault="00420452" w:rsidP="00420452">
      <w:pPr>
        <w:spacing w:after="0" w:line="240" w:lineRule="auto"/>
        <w:rPr>
          <w:rFonts w:eastAsiaTheme="minorHAnsi" w:cstheme="minorBidi"/>
          <w:szCs w:val="24"/>
          <w:lang w:eastAsia="en-US"/>
        </w:rPr>
      </w:pPr>
      <w:r w:rsidRPr="00DF41AE">
        <w:rPr>
          <w:szCs w:val="24"/>
        </w:rPr>
        <w:t> </w:t>
      </w:r>
    </w:p>
    <w:p w14:paraId="27B11BAE" w14:textId="4D8498DC" w:rsidR="00420452" w:rsidRPr="00DF41AE" w:rsidRDefault="00420452" w:rsidP="00474842">
      <w:pPr>
        <w:rPr>
          <w:rFonts w:eastAsia="Calibri"/>
          <w:szCs w:val="24"/>
        </w:rPr>
      </w:pPr>
      <w:r w:rsidRPr="00DF41AE">
        <w:rPr>
          <w:rFonts w:eastAsia="Calibri"/>
          <w:b/>
          <w:szCs w:val="24"/>
        </w:rPr>
        <w:t xml:space="preserve">Olumsuz (başarısız) </w:t>
      </w:r>
      <w:r w:rsidR="00116635" w:rsidRPr="00DF41AE">
        <w:rPr>
          <w:rFonts w:eastAsia="Calibri"/>
          <w:b/>
          <w:szCs w:val="24"/>
        </w:rPr>
        <w:t>yönlerimiz: Okulun</w:t>
      </w:r>
      <w:r w:rsidR="00474842">
        <w:rPr>
          <w:rFonts w:eastAsia="Calibri"/>
          <w:szCs w:val="24"/>
        </w:rPr>
        <w:t xml:space="preserve"> fiziki şartlarının yeterli olmadığı,Okul bahçesinin sportif etkinliklere müsait olmadığı ,okul bahçesinde yeşil alan bulunmadığı ,okul </w:t>
      </w:r>
      <w:r w:rsidR="00C67E87">
        <w:rPr>
          <w:rFonts w:eastAsia="Calibri"/>
          <w:szCs w:val="24"/>
        </w:rPr>
        <w:t>binalarının eski olduğu fen laboratuvarının</w:t>
      </w:r>
      <w:r w:rsidR="00474842">
        <w:rPr>
          <w:rFonts w:eastAsia="Calibri"/>
          <w:szCs w:val="24"/>
        </w:rPr>
        <w:t xml:space="preserve"> olmadığı,</w:t>
      </w:r>
      <w:r w:rsidR="00C67E87">
        <w:rPr>
          <w:rFonts w:eastAsia="Calibri"/>
          <w:szCs w:val="24"/>
        </w:rPr>
        <w:t xml:space="preserve"> </w:t>
      </w:r>
      <w:r w:rsidR="00474842">
        <w:rPr>
          <w:rFonts w:eastAsia="Calibri"/>
          <w:szCs w:val="24"/>
        </w:rPr>
        <w:t>giyinme odasının yetersiz olduğu , sınıflardaki öğrenci sayılarının fazla olduğu ,</w:t>
      </w:r>
      <w:r w:rsidR="00C67E87">
        <w:rPr>
          <w:rFonts w:eastAsia="Calibri"/>
          <w:szCs w:val="24"/>
        </w:rPr>
        <w:t xml:space="preserve"> okulun ısınma ve soğutmada yetersiz olduğu ve bazı derslerin boş geçtiği anket sonuçlarında tespit edilmiştir.</w:t>
      </w:r>
    </w:p>
    <w:p w14:paraId="507FA592" w14:textId="77777777" w:rsidR="00A07F48" w:rsidRDefault="00373590" w:rsidP="00373590">
      <w:pPr>
        <w:pStyle w:val="Balk3"/>
        <w:rPr>
          <w:szCs w:val="24"/>
        </w:rPr>
      </w:pPr>
      <w:r>
        <w:rPr>
          <w:szCs w:val="24"/>
        </w:rPr>
        <w:t>Öğretmen Anketi Sonuçları:</w:t>
      </w:r>
    </w:p>
    <w:p w14:paraId="216C1FBA" w14:textId="1AE0B780" w:rsidR="00420452" w:rsidRPr="00DF41AE" w:rsidRDefault="00420452" w:rsidP="00116635">
      <w:pPr>
        <w:rPr>
          <w:rStyle w:val="freebirdanalyticsviewquestionresponsescount"/>
          <w:rFonts w:eastAsia="SimSun"/>
          <w:szCs w:val="24"/>
          <w:shd w:val="clear" w:color="auto" w:fill="FFFFFF"/>
        </w:rPr>
      </w:pPr>
      <w:r w:rsidRPr="00DF41AE">
        <w:rPr>
          <w:rFonts w:eastAsia="Calibri"/>
          <w:b/>
          <w:szCs w:val="24"/>
        </w:rPr>
        <w:t xml:space="preserve">Olumlu (Başarılı) </w:t>
      </w:r>
      <w:r w:rsidR="00116635" w:rsidRPr="00DF41AE">
        <w:rPr>
          <w:rFonts w:eastAsia="Calibri"/>
          <w:b/>
          <w:szCs w:val="24"/>
        </w:rPr>
        <w:t xml:space="preserve">yönlerimiz: </w:t>
      </w:r>
      <w:r w:rsidR="00116635" w:rsidRPr="00116635">
        <w:rPr>
          <w:rFonts w:eastAsia="Calibri"/>
          <w:szCs w:val="24"/>
        </w:rPr>
        <w:t>Okulda alınan kararlarda kurum personeline danışıldığı , önemli yazılarında tam ve eksiksiz olarak duyurulduğu ,</w:t>
      </w:r>
      <w:r w:rsidR="00116635">
        <w:rPr>
          <w:rFonts w:eastAsia="Calibri"/>
          <w:szCs w:val="24"/>
        </w:rPr>
        <w:t xml:space="preserve"> okul personelinin okulda çalışmaktan mutluluk duyduğu ,Kendisini değerli hissettiğini , yapılan değerlendirmelerde objektif davranıldığına inanıldığı ,okulda ayrımcılık yapılmadığı ,öğretmenlerin kendini geliştirecek imkanlara sahip olduğu ,okulun sosyal faaliyetlere önem verdiği akademik başarının önemsendiği , okulun velileriyle iyi iletişim kurduğu ,okulun güvenli ve huzurlu bir ortam oluşturduğu tespit edilmiştir.</w:t>
      </w:r>
    </w:p>
    <w:p w14:paraId="3B66C2EC" w14:textId="77777777" w:rsidR="00420452" w:rsidRDefault="00420452" w:rsidP="00420452">
      <w:pPr>
        <w:rPr>
          <w:rFonts w:eastAsia="Calibri"/>
          <w:szCs w:val="24"/>
        </w:rPr>
      </w:pPr>
      <w:r w:rsidRPr="00DF41AE">
        <w:rPr>
          <w:rFonts w:eastAsia="Calibri"/>
          <w:b/>
          <w:szCs w:val="24"/>
        </w:rPr>
        <w:t>Olumsuz (başarısız) yönlerimiz</w:t>
      </w:r>
      <w:r w:rsidRPr="00DF41AE">
        <w:rPr>
          <w:rFonts w:eastAsia="Calibri"/>
          <w:szCs w:val="24"/>
        </w:rPr>
        <w:t xml:space="preserve"> : Sosyal etkinlikler yeteri kadar yapılmamaktadır. Araç gereçler eski olup yenilemekte güçlük yaşanmaktadır, ayrıca araç gereç eksikliği vardır. Öğrencilerin yaparak yaşayarak öğrenmesi için okul ortamı yeterli değildir. Etüt salonu ve kütüphane eksiktir. Öğrencilerin sosyo-ekonomik ve kültürel yönden düşük veya parçalanmış ailelere sahip olması öğrenci-veli-öğretmen bağını zayıflatmaktadır.</w:t>
      </w:r>
    </w:p>
    <w:p w14:paraId="139719F7" w14:textId="77777777" w:rsidR="008609BF" w:rsidRPr="00DF41AE" w:rsidRDefault="008609BF" w:rsidP="00420452">
      <w:pPr>
        <w:rPr>
          <w:szCs w:val="24"/>
        </w:rPr>
      </w:pPr>
    </w:p>
    <w:p w14:paraId="7050AEE0" w14:textId="77777777" w:rsidR="00373590" w:rsidRDefault="00373590" w:rsidP="00373590">
      <w:pPr>
        <w:pStyle w:val="Balk3"/>
        <w:rPr>
          <w:szCs w:val="24"/>
        </w:rPr>
      </w:pPr>
      <w:r>
        <w:rPr>
          <w:szCs w:val="24"/>
        </w:rPr>
        <w:t>Veli Anketi Sonuçları:</w:t>
      </w:r>
    </w:p>
    <w:p w14:paraId="6251AABA" w14:textId="75CBC205" w:rsidR="00420452" w:rsidRPr="00DF41AE" w:rsidRDefault="00420452" w:rsidP="00420452">
      <w:pPr>
        <w:jc w:val="both"/>
        <w:rPr>
          <w:rFonts w:eastAsia="Calibri"/>
          <w:b/>
          <w:szCs w:val="24"/>
        </w:rPr>
      </w:pPr>
      <w:r w:rsidRPr="00DF41AE">
        <w:rPr>
          <w:rFonts w:eastAsia="Calibri"/>
          <w:b/>
          <w:szCs w:val="24"/>
        </w:rPr>
        <w:t xml:space="preserve">Olumlu (Başarılı) </w:t>
      </w:r>
      <w:r w:rsidR="00391EC4" w:rsidRPr="00DF41AE">
        <w:rPr>
          <w:rFonts w:eastAsia="Calibri"/>
          <w:b/>
          <w:szCs w:val="24"/>
        </w:rPr>
        <w:t>yönlerimiz: Velilerin</w:t>
      </w:r>
      <w:r w:rsidR="008609BF" w:rsidRPr="008609BF">
        <w:rPr>
          <w:rFonts w:eastAsia="Calibri"/>
          <w:szCs w:val="24"/>
        </w:rPr>
        <w:t xml:space="preserve"> okula geldiğinde ilgili personele kolay ulaşım sağladığı , öğrencileri ile ilgili konularda zamanında ve tam bilgilendirme yapıldığı ,öğrenci ile ilgili konularda rehber öğretmen ve sınıf öğretmeninden yeteri kadar yardım ve destek alabildikleri belirtilmiştir.</w:t>
      </w:r>
    </w:p>
    <w:p w14:paraId="056353C2" w14:textId="77777777" w:rsidR="00391EC4" w:rsidRDefault="00391EC4" w:rsidP="00420452">
      <w:pPr>
        <w:jc w:val="both"/>
        <w:rPr>
          <w:rFonts w:eastAsia="Calibri"/>
          <w:b/>
          <w:szCs w:val="24"/>
        </w:rPr>
      </w:pPr>
    </w:p>
    <w:p w14:paraId="4E90FC9D" w14:textId="56E9B3FE" w:rsidR="00391EC4" w:rsidRPr="006131FD" w:rsidRDefault="00420452" w:rsidP="00420452">
      <w:pPr>
        <w:jc w:val="both"/>
        <w:rPr>
          <w:rFonts w:eastAsia="Calibri"/>
          <w:szCs w:val="24"/>
        </w:rPr>
      </w:pPr>
      <w:r w:rsidRPr="00DF41AE">
        <w:rPr>
          <w:rFonts w:eastAsia="Calibri"/>
          <w:b/>
          <w:szCs w:val="24"/>
        </w:rPr>
        <w:t xml:space="preserve">Olumsuz (başarısız) yönlerimiz: </w:t>
      </w:r>
      <w:r w:rsidR="006131FD" w:rsidRPr="006131FD">
        <w:rPr>
          <w:rFonts w:eastAsia="Calibri"/>
          <w:szCs w:val="24"/>
        </w:rPr>
        <w:t>Okulun fiziki alt yapısının yetersiz olduğu ,veli eğitimlerinin yetersiz olduğu tespit edilmiştir.</w:t>
      </w:r>
    </w:p>
    <w:p w14:paraId="343E4CB6" w14:textId="2BD50B07" w:rsidR="00EA32DB" w:rsidRPr="00A47F2F" w:rsidRDefault="00420452" w:rsidP="00420452">
      <w:pPr>
        <w:pStyle w:val="Balk2"/>
      </w:pPr>
      <w:r w:rsidRPr="00DF41AE">
        <w:rPr>
          <w:sz w:val="24"/>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14:paraId="5511B044"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2A40BD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A677A4C" w14:textId="4AE32DD0" w:rsidR="00284611" w:rsidRPr="00A47F2F" w:rsidRDefault="008E01DD" w:rsidP="008E01DD">
      <w:pPr>
        <w:pStyle w:val="Balk3"/>
      </w:pPr>
      <w:bookmarkStart w:id="25" w:name="_Toc416084889"/>
      <w:r>
        <w:t>İçsel Faktörler</w:t>
      </w:r>
      <w:r w:rsidR="00474795">
        <w:t xml:space="preserve"> </w:t>
      </w:r>
    </w:p>
    <w:p w14:paraId="3ECB6FC1" w14:textId="77777777" w:rsidR="009029FB" w:rsidRDefault="009029FB" w:rsidP="0049575C">
      <w:pPr>
        <w:spacing w:after="0"/>
        <w:ind w:firstLine="708"/>
        <w:jc w:val="both"/>
        <w:rPr>
          <w:b/>
          <w:szCs w:val="24"/>
        </w:rPr>
      </w:pPr>
    </w:p>
    <w:p w14:paraId="1D8B1728"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9773"/>
      </w:tblGrid>
      <w:tr w:rsidR="00284611" w:rsidRPr="00D41148" w14:paraId="6BFD6307" w14:textId="77777777" w:rsidTr="00041B51">
        <w:trPr>
          <w:trHeight w:val="1157"/>
        </w:trPr>
        <w:tc>
          <w:tcPr>
            <w:tcW w:w="3339" w:type="dxa"/>
            <w:shd w:val="clear" w:color="auto" w:fill="auto"/>
          </w:tcPr>
          <w:p w14:paraId="7C041D6A" w14:textId="77777777" w:rsidR="00284611" w:rsidRPr="00D41148" w:rsidRDefault="00284611" w:rsidP="00D41148">
            <w:pPr>
              <w:spacing w:after="0"/>
              <w:jc w:val="both"/>
              <w:rPr>
                <w:szCs w:val="24"/>
              </w:rPr>
            </w:pPr>
            <w:r w:rsidRPr="00D41148">
              <w:rPr>
                <w:szCs w:val="24"/>
              </w:rPr>
              <w:t>Öğrenciler</w:t>
            </w:r>
          </w:p>
        </w:tc>
        <w:tc>
          <w:tcPr>
            <w:tcW w:w="9773" w:type="dxa"/>
            <w:shd w:val="clear" w:color="auto" w:fill="auto"/>
          </w:tcPr>
          <w:p w14:paraId="44E95B13" w14:textId="77777777" w:rsidR="00284611" w:rsidRDefault="00041B51" w:rsidP="00041B51">
            <w:pPr>
              <w:pStyle w:val="ListeParagraf"/>
              <w:numPr>
                <w:ilvl w:val="0"/>
                <w:numId w:val="2"/>
              </w:numPr>
              <w:spacing w:after="0"/>
              <w:jc w:val="both"/>
              <w:rPr>
                <w:szCs w:val="24"/>
              </w:rPr>
            </w:pPr>
            <w:r>
              <w:rPr>
                <w:szCs w:val="24"/>
              </w:rPr>
              <w:t>Öğrencilerin öğrenmeye istekli ve arzulu olması</w:t>
            </w:r>
          </w:p>
          <w:p w14:paraId="4757D393" w14:textId="77777777" w:rsidR="00041B51" w:rsidRDefault="00041B51" w:rsidP="00041B51">
            <w:pPr>
              <w:pStyle w:val="ListeParagraf"/>
              <w:numPr>
                <w:ilvl w:val="0"/>
                <w:numId w:val="2"/>
              </w:numPr>
              <w:spacing w:after="0"/>
              <w:jc w:val="both"/>
              <w:rPr>
                <w:szCs w:val="24"/>
              </w:rPr>
            </w:pPr>
            <w:r>
              <w:rPr>
                <w:szCs w:val="24"/>
              </w:rPr>
              <w:t>Öğrencilerin motivasyonun artırılması için uygun şartların olması</w:t>
            </w:r>
          </w:p>
          <w:p w14:paraId="482E20D4" w14:textId="77777777" w:rsidR="00041B51" w:rsidRDefault="004E32AD" w:rsidP="00041B51">
            <w:pPr>
              <w:pStyle w:val="ListeParagraf"/>
              <w:numPr>
                <w:ilvl w:val="0"/>
                <w:numId w:val="2"/>
              </w:numPr>
              <w:spacing w:after="0"/>
              <w:jc w:val="both"/>
              <w:rPr>
                <w:szCs w:val="24"/>
              </w:rPr>
            </w:pPr>
            <w:r>
              <w:rPr>
                <w:szCs w:val="24"/>
              </w:rPr>
              <w:t>Öğrencilerin bilgiye aç olması.</w:t>
            </w:r>
          </w:p>
          <w:p w14:paraId="32E2126A" w14:textId="77777777" w:rsidR="004E32AD" w:rsidRDefault="004E32AD" w:rsidP="00041B51">
            <w:pPr>
              <w:pStyle w:val="ListeParagraf"/>
              <w:numPr>
                <w:ilvl w:val="0"/>
                <w:numId w:val="2"/>
              </w:numPr>
              <w:spacing w:after="0"/>
              <w:jc w:val="both"/>
              <w:rPr>
                <w:szCs w:val="24"/>
              </w:rPr>
            </w:pPr>
            <w:r>
              <w:rPr>
                <w:szCs w:val="24"/>
              </w:rPr>
              <w:t>Öğrencilerin teknoloji ile yakından ilgilenmesi.</w:t>
            </w:r>
          </w:p>
          <w:p w14:paraId="7F064F7A" w14:textId="77777777" w:rsidR="004E32AD" w:rsidRDefault="004E32AD" w:rsidP="00041B51">
            <w:pPr>
              <w:pStyle w:val="ListeParagraf"/>
              <w:numPr>
                <w:ilvl w:val="0"/>
                <w:numId w:val="2"/>
              </w:numPr>
              <w:spacing w:after="0"/>
              <w:jc w:val="both"/>
              <w:rPr>
                <w:szCs w:val="24"/>
              </w:rPr>
            </w:pPr>
            <w:r>
              <w:rPr>
                <w:szCs w:val="24"/>
              </w:rPr>
              <w:t>Öğrencilerin yarışma ve etkinliklere katılmaya istekli olması.</w:t>
            </w:r>
          </w:p>
          <w:p w14:paraId="0F5C88EB" w14:textId="70526B64" w:rsidR="004E32AD" w:rsidRPr="00041B51" w:rsidRDefault="004E32AD" w:rsidP="00041B51">
            <w:pPr>
              <w:pStyle w:val="ListeParagraf"/>
              <w:numPr>
                <w:ilvl w:val="0"/>
                <w:numId w:val="2"/>
              </w:numPr>
              <w:spacing w:after="0"/>
              <w:jc w:val="both"/>
              <w:rPr>
                <w:szCs w:val="24"/>
              </w:rPr>
            </w:pPr>
            <w:r>
              <w:rPr>
                <w:szCs w:val="24"/>
              </w:rPr>
              <w:t>Öğrencilerin rekabeti sevmesi.</w:t>
            </w:r>
          </w:p>
        </w:tc>
      </w:tr>
      <w:tr w:rsidR="00284611" w:rsidRPr="00D41148" w14:paraId="6A6C1C85" w14:textId="77777777" w:rsidTr="00041B51">
        <w:trPr>
          <w:trHeight w:val="382"/>
        </w:trPr>
        <w:tc>
          <w:tcPr>
            <w:tcW w:w="3339" w:type="dxa"/>
            <w:shd w:val="clear" w:color="auto" w:fill="auto"/>
          </w:tcPr>
          <w:p w14:paraId="72CD0491" w14:textId="3024014B" w:rsidR="00284611" w:rsidRPr="00D41148" w:rsidRDefault="00284611" w:rsidP="00D41148">
            <w:pPr>
              <w:spacing w:after="0"/>
              <w:jc w:val="both"/>
              <w:rPr>
                <w:szCs w:val="24"/>
              </w:rPr>
            </w:pPr>
            <w:r w:rsidRPr="00D41148">
              <w:rPr>
                <w:szCs w:val="24"/>
              </w:rPr>
              <w:t>Çalışanlar</w:t>
            </w:r>
          </w:p>
        </w:tc>
        <w:tc>
          <w:tcPr>
            <w:tcW w:w="9773" w:type="dxa"/>
            <w:shd w:val="clear" w:color="auto" w:fill="auto"/>
          </w:tcPr>
          <w:p w14:paraId="3E3526C9" w14:textId="77777777" w:rsidR="00284611" w:rsidRDefault="003D7362" w:rsidP="003D7362">
            <w:pPr>
              <w:pStyle w:val="ListeParagraf"/>
              <w:numPr>
                <w:ilvl w:val="0"/>
                <w:numId w:val="3"/>
              </w:numPr>
              <w:spacing w:after="0"/>
              <w:jc w:val="both"/>
              <w:rPr>
                <w:szCs w:val="24"/>
              </w:rPr>
            </w:pPr>
            <w:r>
              <w:rPr>
                <w:szCs w:val="24"/>
              </w:rPr>
              <w:t>Öğretmen ve idarecilerin genç ve dinamik bir yapıya sahip olması</w:t>
            </w:r>
          </w:p>
          <w:p w14:paraId="181DCD74" w14:textId="77777777" w:rsidR="003D7362" w:rsidRDefault="003D7362" w:rsidP="003D7362">
            <w:pPr>
              <w:pStyle w:val="ListeParagraf"/>
              <w:numPr>
                <w:ilvl w:val="0"/>
                <w:numId w:val="3"/>
              </w:numPr>
              <w:spacing w:after="0"/>
              <w:jc w:val="both"/>
              <w:rPr>
                <w:szCs w:val="24"/>
              </w:rPr>
            </w:pPr>
            <w:r>
              <w:rPr>
                <w:szCs w:val="24"/>
              </w:rPr>
              <w:t>Öğretmen ve idarecilerin istekli ve arzulu bir yapıya sahip olması</w:t>
            </w:r>
          </w:p>
          <w:p w14:paraId="4A5FAC36" w14:textId="77777777" w:rsidR="003D7362" w:rsidRDefault="003D7362" w:rsidP="003D7362">
            <w:pPr>
              <w:pStyle w:val="ListeParagraf"/>
              <w:numPr>
                <w:ilvl w:val="0"/>
                <w:numId w:val="3"/>
              </w:numPr>
              <w:spacing w:after="0"/>
              <w:jc w:val="both"/>
              <w:rPr>
                <w:szCs w:val="24"/>
              </w:rPr>
            </w:pPr>
            <w:r>
              <w:rPr>
                <w:szCs w:val="24"/>
              </w:rPr>
              <w:t>Öğretmen ve idarecilerin öğrenci ve velilerle iyi iletişim kurması</w:t>
            </w:r>
          </w:p>
          <w:p w14:paraId="535E81FC" w14:textId="77777777" w:rsidR="00E73328" w:rsidRDefault="00E73328" w:rsidP="003D7362">
            <w:pPr>
              <w:pStyle w:val="ListeParagraf"/>
              <w:numPr>
                <w:ilvl w:val="0"/>
                <w:numId w:val="3"/>
              </w:numPr>
              <w:spacing w:after="0"/>
              <w:jc w:val="both"/>
              <w:rPr>
                <w:szCs w:val="24"/>
              </w:rPr>
            </w:pPr>
            <w:r>
              <w:rPr>
                <w:szCs w:val="24"/>
              </w:rPr>
              <w:t>Öğretmen ve idarecilerin mesleki yeterliliklerinin üst seviyede olması</w:t>
            </w:r>
          </w:p>
          <w:p w14:paraId="6BAD8FBD" w14:textId="77777777" w:rsidR="00E73328" w:rsidRDefault="00E73328" w:rsidP="00E73328">
            <w:pPr>
              <w:pStyle w:val="ListeParagraf"/>
              <w:numPr>
                <w:ilvl w:val="0"/>
                <w:numId w:val="3"/>
              </w:numPr>
              <w:spacing w:after="0"/>
              <w:jc w:val="both"/>
              <w:rPr>
                <w:szCs w:val="24"/>
              </w:rPr>
            </w:pPr>
            <w:r>
              <w:rPr>
                <w:szCs w:val="24"/>
              </w:rPr>
              <w:lastRenderedPageBreak/>
              <w:t>Öğretmen ve idarecilerin hizmetiçi eğitim kursu, seminer v.b etkinliklere katılarak kendilerini geliştirmeye istekli oluşu</w:t>
            </w:r>
          </w:p>
          <w:p w14:paraId="7C7034C7" w14:textId="77777777" w:rsidR="00E73328" w:rsidRDefault="00E73328" w:rsidP="00E73328">
            <w:pPr>
              <w:pStyle w:val="ListeParagraf"/>
              <w:numPr>
                <w:ilvl w:val="0"/>
                <w:numId w:val="3"/>
              </w:numPr>
              <w:spacing w:after="0"/>
              <w:jc w:val="both"/>
              <w:rPr>
                <w:szCs w:val="24"/>
              </w:rPr>
            </w:pPr>
            <w:r>
              <w:rPr>
                <w:szCs w:val="24"/>
              </w:rPr>
              <w:t>Öğretmen ve idarecilerin başarı ve mutluluk odaklı çalışması</w:t>
            </w:r>
          </w:p>
          <w:p w14:paraId="77A59E84" w14:textId="77777777" w:rsidR="00222AB0" w:rsidRPr="009119EC" w:rsidRDefault="00E73328" w:rsidP="009119EC">
            <w:pPr>
              <w:pStyle w:val="ListeParagraf"/>
              <w:numPr>
                <w:ilvl w:val="0"/>
                <w:numId w:val="3"/>
              </w:numPr>
              <w:spacing w:after="0"/>
              <w:jc w:val="both"/>
              <w:rPr>
                <w:szCs w:val="24"/>
              </w:rPr>
            </w:pPr>
            <w:r>
              <w:rPr>
                <w:szCs w:val="24"/>
              </w:rPr>
              <w:t>Öğretmen ve idarecilerin alçakgönüllü olması</w:t>
            </w:r>
          </w:p>
          <w:p w14:paraId="27BF2145" w14:textId="77777777" w:rsidR="00E73328" w:rsidRPr="003D7362" w:rsidRDefault="00E73328" w:rsidP="003D7362">
            <w:pPr>
              <w:pStyle w:val="ListeParagraf"/>
              <w:numPr>
                <w:ilvl w:val="0"/>
                <w:numId w:val="3"/>
              </w:numPr>
              <w:spacing w:after="0"/>
              <w:jc w:val="both"/>
              <w:rPr>
                <w:szCs w:val="24"/>
              </w:rPr>
            </w:pPr>
            <w:r>
              <w:rPr>
                <w:szCs w:val="24"/>
              </w:rPr>
              <w:t>Yardımcı personelin işini severek titiz ve düzenli bir şekilde çalışması</w:t>
            </w:r>
          </w:p>
        </w:tc>
      </w:tr>
      <w:tr w:rsidR="00284611" w:rsidRPr="00D41148" w14:paraId="0CCB9306" w14:textId="77777777" w:rsidTr="00041B51">
        <w:trPr>
          <w:trHeight w:val="382"/>
        </w:trPr>
        <w:tc>
          <w:tcPr>
            <w:tcW w:w="3339" w:type="dxa"/>
            <w:shd w:val="clear" w:color="auto" w:fill="auto"/>
          </w:tcPr>
          <w:p w14:paraId="508F0CF5" w14:textId="77777777" w:rsidR="00284611" w:rsidRPr="00D41148" w:rsidRDefault="00284611" w:rsidP="00D41148">
            <w:pPr>
              <w:spacing w:after="0"/>
              <w:jc w:val="both"/>
              <w:rPr>
                <w:szCs w:val="24"/>
              </w:rPr>
            </w:pPr>
            <w:r w:rsidRPr="00D41148">
              <w:rPr>
                <w:szCs w:val="24"/>
              </w:rPr>
              <w:lastRenderedPageBreak/>
              <w:t>Veliler</w:t>
            </w:r>
          </w:p>
        </w:tc>
        <w:tc>
          <w:tcPr>
            <w:tcW w:w="9773" w:type="dxa"/>
            <w:shd w:val="clear" w:color="auto" w:fill="auto"/>
          </w:tcPr>
          <w:p w14:paraId="1AF0E966" w14:textId="77777777" w:rsidR="00284611" w:rsidRDefault="009119EC" w:rsidP="009119EC">
            <w:pPr>
              <w:pStyle w:val="ListeParagraf"/>
              <w:numPr>
                <w:ilvl w:val="0"/>
                <w:numId w:val="4"/>
              </w:numPr>
              <w:spacing w:after="0"/>
              <w:jc w:val="both"/>
              <w:rPr>
                <w:szCs w:val="24"/>
              </w:rPr>
            </w:pPr>
            <w:r>
              <w:rPr>
                <w:szCs w:val="24"/>
              </w:rPr>
              <w:t>Velilerin okula olumlu yaklaşımı</w:t>
            </w:r>
          </w:p>
          <w:p w14:paraId="2736B217" w14:textId="77777777" w:rsidR="009119EC" w:rsidRDefault="009119EC" w:rsidP="009119EC">
            <w:pPr>
              <w:pStyle w:val="ListeParagraf"/>
              <w:numPr>
                <w:ilvl w:val="0"/>
                <w:numId w:val="4"/>
              </w:numPr>
              <w:spacing w:after="0"/>
              <w:jc w:val="both"/>
              <w:rPr>
                <w:szCs w:val="24"/>
              </w:rPr>
            </w:pPr>
            <w:r>
              <w:rPr>
                <w:szCs w:val="24"/>
              </w:rPr>
              <w:t>Velilerin öğretmenlerle uyumu</w:t>
            </w:r>
          </w:p>
          <w:p w14:paraId="785AF37E" w14:textId="77777777" w:rsidR="009119EC" w:rsidRDefault="009119EC" w:rsidP="009119EC">
            <w:pPr>
              <w:pStyle w:val="ListeParagraf"/>
              <w:numPr>
                <w:ilvl w:val="0"/>
                <w:numId w:val="4"/>
              </w:numPr>
              <w:spacing w:after="0"/>
              <w:jc w:val="both"/>
              <w:rPr>
                <w:szCs w:val="24"/>
              </w:rPr>
            </w:pPr>
            <w:r>
              <w:rPr>
                <w:szCs w:val="24"/>
              </w:rPr>
              <w:t>Velilerin okul idaresi ile uyumu</w:t>
            </w:r>
          </w:p>
          <w:p w14:paraId="543C327E" w14:textId="77777777" w:rsidR="009119EC" w:rsidRDefault="009119EC" w:rsidP="009119EC">
            <w:pPr>
              <w:pStyle w:val="ListeParagraf"/>
              <w:numPr>
                <w:ilvl w:val="0"/>
                <w:numId w:val="4"/>
              </w:numPr>
              <w:spacing w:after="0"/>
              <w:jc w:val="both"/>
              <w:rPr>
                <w:szCs w:val="24"/>
              </w:rPr>
            </w:pPr>
            <w:r>
              <w:rPr>
                <w:szCs w:val="24"/>
              </w:rPr>
              <w:t>Velilerin eğitimin önemini bilmesi</w:t>
            </w:r>
          </w:p>
          <w:p w14:paraId="2469E038" w14:textId="77777777" w:rsidR="009119EC" w:rsidRPr="009119EC" w:rsidRDefault="009119EC" w:rsidP="009119EC">
            <w:pPr>
              <w:pStyle w:val="ListeParagraf"/>
              <w:numPr>
                <w:ilvl w:val="0"/>
                <w:numId w:val="4"/>
              </w:numPr>
              <w:spacing w:after="0"/>
              <w:jc w:val="both"/>
              <w:rPr>
                <w:szCs w:val="24"/>
              </w:rPr>
            </w:pPr>
            <w:r>
              <w:rPr>
                <w:szCs w:val="24"/>
              </w:rPr>
              <w:t>Velilerin çocuklarının geleceğine önem vermesi</w:t>
            </w:r>
          </w:p>
        </w:tc>
      </w:tr>
      <w:tr w:rsidR="00284611" w:rsidRPr="00D41148" w14:paraId="68F80229" w14:textId="77777777" w:rsidTr="00041B51">
        <w:trPr>
          <w:trHeight w:val="382"/>
        </w:trPr>
        <w:tc>
          <w:tcPr>
            <w:tcW w:w="3339" w:type="dxa"/>
            <w:shd w:val="clear" w:color="auto" w:fill="auto"/>
          </w:tcPr>
          <w:p w14:paraId="78D3F603" w14:textId="77777777" w:rsidR="00284611" w:rsidRPr="00D41148" w:rsidRDefault="00284611" w:rsidP="00D41148">
            <w:pPr>
              <w:spacing w:after="0"/>
              <w:jc w:val="both"/>
              <w:rPr>
                <w:szCs w:val="24"/>
              </w:rPr>
            </w:pPr>
            <w:r w:rsidRPr="00D41148">
              <w:rPr>
                <w:szCs w:val="24"/>
              </w:rPr>
              <w:t>Bina ve Yerleşke</w:t>
            </w:r>
          </w:p>
        </w:tc>
        <w:tc>
          <w:tcPr>
            <w:tcW w:w="9773" w:type="dxa"/>
            <w:shd w:val="clear" w:color="auto" w:fill="auto"/>
          </w:tcPr>
          <w:p w14:paraId="7691D110" w14:textId="77777777" w:rsidR="00284611" w:rsidRDefault="009119EC" w:rsidP="009119EC">
            <w:pPr>
              <w:pStyle w:val="ListeParagraf"/>
              <w:numPr>
                <w:ilvl w:val="0"/>
                <w:numId w:val="5"/>
              </w:numPr>
              <w:spacing w:after="0"/>
              <w:jc w:val="both"/>
              <w:rPr>
                <w:szCs w:val="24"/>
              </w:rPr>
            </w:pPr>
            <w:r>
              <w:rPr>
                <w:szCs w:val="24"/>
              </w:rPr>
              <w:t>Okulun alanının geniş olması</w:t>
            </w:r>
          </w:p>
          <w:p w14:paraId="530E5C4E" w14:textId="77777777" w:rsidR="009119EC" w:rsidRPr="009119EC" w:rsidRDefault="009119EC" w:rsidP="009119EC">
            <w:pPr>
              <w:pStyle w:val="ListeParagraf"/>
              <w:numPr>
                <w:ilvl w:val="0"/>
                <w:numId w:val="5"/>
              </w:numPr>
              <w:spacing w:after="0"/>
              <w:jc w:val="both"/>
              <w:rPr>
                <w:szCs w:val="24"/>
              </w:rPr>
            </w:pPr>
            <w:r>
              <w:rPr>
                <w:szCs w:val="24"/>
              </w:rPr>
              <w:t>Bilgisayar ve Teknoloji sınıflarının bulunması</w:t>
            </w:r>
          </w:p>
        </w:tc>
      </w:tr>
      <w:tr w:rsidR="00284611" w:rsidRPr="00D41148" w14:paraId="2333B9B3" w14:textId="77777777" w:rsidTr="00041B51">
        <w:trPr>
          <w:trHeight w:val="368"/>
        </w:trPr>
        <w:tc>
          <w:tcPr>
            <w:tcW w:w="3339" w:type="dxa"/>
            <w:shd w:val="clear" w:color="auto" w:fill="auto"/>
          </w:tcPr>
          <w:p w14:paraId="0D77D955" w14:textId="77777777" w:rsidR="00284611" w:rsidRPr="00D41148" w:rsidRDefault="00284611" w:rsidP="00D41148">
            <w:pPr>
              <w:spacing w:after="0"/>
              <w:jc w:val="both"/>
              <w:rPr>
                <w:szCs w:val="24"/>
              </w:rPr>
            </w:pPr>
            <w:r w:rsidRPr="00D41148">
              <w:rPr>
                <w:szCs w:val="24"/>
              </w:rPr>
              <w:t>Donanım</w:t>
            </w:r>
          </w:p>
        </w:tc>
        <w:tc>
          <w:tcPr>
            <w:tcW w:w="9773" w:type="dxa"/>
            <w:shd w:val="clear" w:color="auto" w:fill="auto"/>
          </w:tcPr>
          <w:p w14:paraId="49D93DB6" w14:textId="77777777" w:rsidR="00284611" w:rsidRDefault="009119EC" w:rsidP="009119EC">
            <w:pPr>
              <w:pStyle w:val="ListeParagraf"/>
              <w:numPr>
                <w:ilvl w:val="0"/>
                <w:numId w:val="6"/>
              </w:numPr>
              <w:spacing w:after="0"/>
              <w:jc w:val="both"/>
              <w:rPr>
                <w:szCs w:val="24"/>
              </w:rPr>
            </w:pPr>
            <w:r>
              <w:rPr>
                <w:szCs w:val="24"/>
              </w:rPr>
              <w:t>Okulun FATİH Projesi ile donatılması</w:t>
            </w:r>
          </w:p>
          <w:p w14:paraId="2E2152EC" w14:textId="77777777" w:rsidR="009119EC" w:rsidRDefault="009119EC" w:rsidP="009119EC">
            <w:pPr>
              <w:pStyle w:val="ListeParagraf"/>
              <w:numPr>
                <w:ilvl w:val="0"/>
                <w:numId w:val="6"/>
              </w:numPr>
              <w:spacing w:after="0"/>
              <w:jc w:val="both"/>
              <w:rPr>
                <w:szCs w:val="24"/>
              </w:rPr>
            </w:pPr>
            <w:r>
              <w:rPr>
                <w:szCs w:val="24"/>
              </w:rPr>
              <w:t>Bilgisayar sınıflarında bilgisayarlar bulunması</w:t>
            </w:r>
          </w:p>
          <w:p w14:paraId="4F76FF7A" w14:textId="77777777" w:rsidR="009119EC" w:rsidRPr="009119EC" w:rsidRDefault="009119EC" w:rsidP="009119EC">
            <w:pPr>
              <w:pStyle w:val="ListeParagraf"/>
              <w:numPr>
                <w:ilvl w:val="0"/>
                <w:numId w:val="6"/>
              </w:numPr>
              <w:spacing w:after="0"/>
              <w:jc w:val="both"/>
              <w:rPr>
                <w:szCs w:val="24"/>
              </w:rPr>
            </w:pPr>
            <w:r>
              <w:rPr>
                <w:szCs w:val="24"/>
              </w:rPr>
              <w:t>İnternet hizmetinin bulunması</w:t>
            </w:r>
          </w:p>
        </w:tc>
      </w:tr>
      <w:tr w:rsidR="00284611" w:rsidRPr="00D41148" w14:paraId="4D6B0CB7" w14:textId="77777777" w:rsidTr="00041B51">
        <w:trPr>
          <w:trHeight w:val="382"/>
        </w:trPr>
        <w:tc>
          <w:tcPr>
            <w:tcW w:w="3339" w:type="dxa"/>
            <w:shd w:val="clear" w:color="auto" w:fill="auto"/>
          </w:tcPr>
          <w:p w14:paraId="1267BB5B" w14:textId="77777777" w:rsidR="00284611" w:rsidRPr="00D41148" w:rsidRDefault="00284611" w:rsidP="00D41148">
            <w:pPr>
              <w:spacing w:after="0"/>
              <w:jc w:val="both"/>
              <w:rPr>
                <w:szCs w:val="24"/>
              </w:rPr>
            </w:pPr>
            <w:r w:rsidRPr="00D41148">
              <w:rPr>
                <w:szCs w:val="24"/>
              </w:rPr>
              <w:t>Bütçe</w:t>
            </w:r>
          </w:p>
        </w:tc>
        <w:tc>
          <w:tcPr>
            <w:tcW w:w="9773" w:type="dxa"/>
            <w:shd w:val="clear" w:color="auto" w:fill="auto"/>
          </w:tcPr>
          <w:p w14:paraId="6C672E60" w14:textId="072E36F4" w:rsidR="009119EC" w:rsidRPr="00D3571D" w:rsidRDefault="009119EC" w:rsidP="00D3571D">
            <w:pPr>
              <w:pStyle w:val="ListeParagraf"/>
              <w:numPr>
                <w:ilvl w:val="0"/>
                <w:numId w:val="7"/>
              </w:numPr>
              <w:spacing w:after="0"/>
              <w:jc w:val="both"/>
              <w:rPr>
                <w:szCs w:val="24"/>
              </w:rPr>
            </w:pPr>
            <w:r>
              <w:rPr>
                <w:szCs w:val="24"/>
              </w:rPr>
              <w:t>Okulun kantin kirasından belli bir bütçesinin olması</w:t>
            </w:r>
          </w:p>
        </w:tc>
      </w:tr>
      <w:tr w:rsidR="00284611" w:rsidRPr="00D41148" w14:paraId="32DD6BB2" w14:textId="77777777" w:rsidTr="00041B51">
        <w:trPr>
          <w:trHeight w:val="382"/>
        </w:trPr>
        <w:tc>
          <w:tcPr>
            <w:tcW w:w="3339" w:type="dxa"/>
            <w:shd w:val="clear" w:color="auto" w:fill="auto"/>
          </w:tcPr>
          <w:p w14:paraId="1ED39B6E"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9773" w:type="dxa"/>
            <w:shd w:val="clear" w:color="auto" w:fill="auto"/>
          </w:tcPr>
          <w:p w14:paraId="36FE815C" w14:textId="77777777" w:rsidR="00284611" w:rsidRDefault="009119EC" w:rsidP="009119EC">
            <w:pPr>
              <w:pStyle w:val="ListeParagraf"/>
              <w:numPr>
                <w:ilvl w:val="0"/>
                <w:numId w:val="8"/>
              </w:numPr>
              <w:spacing w:after="0"/>
              <w:jc w:val="both"/>
              <w:rPr>
                <w:szCs w:val="24"/>
              </w:rPr>
            </w:pPr>
            <w:r>
              <w:rPr>
                <w:szCs w:val="24"/>
              </w:rPr>
              <w:t>Okul yönetiminin alanında uzman olması</w:t>
            </w:r>
          </w:p>
          <w:p w14:paraId="5CB57B50" w14:textId="77777777" w:rsidR="009119EC" w:rsidRDefault="009119EC" w:rsidP="009119EC">
            <w:pPr>
              <w:pStyle w:val="ListeParagraf"/>
              <w:numPr>
                <w:ilvl w:val="0"/>
                <w:numId w:val="8"/>
              </w:numPr>
              <w:spacing w:after="0"/>
              <w:jc w:val="both"/>
              <w:rPr>
                <w:szCs w:val="24"/>
              </w:rPr>
            </w:pPr>
            <w:r>
              <w:rPr>
                <w:szCs w:val="24"/>
              </w:rPr>
              <w:t>Öğretmen –İdare –Veli yönetiminin güzel uygulanması</w:t>
            </w:r>
          </w:p>
          <w:p w14:paraId="3948A48C" w14:textId="77777777" w:rsidR="009119EC" w:rsidRPr="009119EC" w:rsidRDefault="009119EC" w:rsidP="009119EC">
            <w:pPr>
              <w:pStyle w:val="ListeParagraf"/>
              <w:numPr>
                <w:ilvl w:val="0"/>
                <w:numId w:val="8"/>
              </w:numPr>
              <w:spacing w:after="0"/>
              <w:jc w:val="both"/>
              <w:rPr>
                <w:szCs w:val="24"/>
              </w:rPr>
            </w:pPr>
            <w:r>
              <w:rPr>
                <w:szCs w:val="24"/>
              </w:rPr>
              <w:t>Öğretmenleri yönetim sürecinde etkin kulllanılması</w:t>
            </w:r>
          </w:p>
        </w:tc>
      </w:tr>
      <w:tr w:rsidR="00284611" w:rsidRPr="00D41148" w14:paraId="7D3B5476" w14:textId="77777777" w:rsidTr="00041B51">
        <w:trPr>
          <w:trHeight w:val="395"/>
        </w:trPr>
        <w:tc>
          <w:tcPr>
            <w:tcW w:w="3339" w:type="dxa"/>
            <w:shd w:val="clear" w:color="auto" w:fill="auto"/>
          </w:tcPr>
          <w:p w14:paraId="73796786"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9773" w:type="dxa"/>
            <w:shd w:val="clear" w:color="auto" w:fill="auto"/>
          </w:tcPr>
          <w:p w14:paraId="1385740C" w14:textId="77777777" w:rsidR="00284611" w:rsidRDefault="009119EC" w:rsidP="009119EC">
            <w:pPr>
              <w:pStyle w:val="ListeParagraf"/>
              <w:numPr>
                <w:ilvl w:val="0"/>
                <w:numId w:val="9"/>
              </w:numPr>
              <w:spacing w:after="0"/>
              <w:jc w:val="both"/>
              <w:rPr>
                <w:szCs w:val="24"/>
              </w:rPr>
            </w:pPr>
            <w:r>
              <w:rPr>
                <w:szCs w:val="24"/>
              </w:rPr>
              <w:t>Okul idaresinin anlayışlı olması</w:t>
            </w:r>
          </w:p>
          <w:p w14:paraId="01C1A749" w14:textId="77777777" w:rsidR="009119EC" w:rsidRPr="009119EC" w:rsidRDefault="009119EC" w:rsidP="009119EC">
            <w:pPr>
              <w:pStyle w:val="ListeParagraf"/>
              <w:numPr>
                <w:ilvl w:val="0"/>
                <w:numId w:val="9"/>
              </w:numPr>
              <w:spacing w:after="0"/>
              <w:jc w:val="both"/>
              <w:rPr>
                <w:szCs w:val="24"/>
              </w:rPr>
            </w:pPr>
            <w:r>
              <w:rPr>
                <w:szCs w:val="24"/>
              </w:rPr>
              <w:t>Fikir alışverişi yapılarak uygulamalar yapılması</w:t>
            </w:r>
          </w:p>
        </w:tc>
      </w:tr>
      <w:tr w:rsidR="00710994" w:rsidRPr="00D41148" w14:paraId="226F55AF" w14:textId="77777777" w:rsidTr="00041B51">
        <w:trPr>
          <w:trHeight w:val="147"/>
        </w:trPr>
        <w:tc>
          <w:tcPr>
            <w:tcW w:w="3339" w:type="dxa"/>
            <w:shd w:val="clear" w:color="auto" w:fill="auto"/>
          </w:tcPr>
          <w:p w14:paraId="682434DE" w14:textId="77777777" w:rsidR="00710994" w:rsidRPr="00D41148" w:rsidRDefault="00710994" w:rsidP="00D41148">
            <w:pPr>
              <w:spacing w:after="0"/>
              <w:jc w:val="both"/>
              <w:rPr>
                <w:szCs w:val="24"/>
              </w:rPr>
            </w:pPr>
            <w:r>
              <w:rPr>
                <w:szCs w:val="24"/>
              </w:rPr>
              <w:t>vb</w:t>
            </w:r>
          </w:p>
        </w:tc>
        <w:tc>
          <w:tcPr>
            <w:tcW w:w="9773" w:type="dxa"/>
            <w:shd w:val="clear" w:color="auto" w:fill="auto"/>
          </w:tcPr>
          <w:p w14:paraId="500D1F1C" w14:textId="77777777" w:rsidR="00710994" w:rsidRPr="00D41148" w:rsidRDefault="00710994" w:rsidP="00D41148">
            <w:pPr>
              <w:spacing w:after="0"/>
              <w:jc w:val="both"/>
              <w:rPr>
                <w:szCs w:val="24"/>
              </w:rPr>
            </w:pPr>
          </w:p>
        </w:tc>
      </w:tr>
    </w:tbl>
    <w:p w14:paraId="2436CC41" w14:textId="77777777" w:rsidR="00284611" w:rsidRDefault="00284611" w:rsidP="0049575C">
      <w:pPr>
        <w:spacing w:after="0"/>
        <w:ind w:firstLine="708"/>
        <w:jc w:val="both"/>
        <w:rPr>
          <w:szCs w:val="24"/>
        </w:rPr>
      </w:pPr>
    </w:p>
    <w:p w14:paraId="65469D7F" w14:textId="77777777"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3C534B35" w14:textId="77777777" w:rsidTr="00D41148">
        <w:tc>
          <w:tcPr>
            <w:tcW w:w="2518" w:type="dxa"/>
            <w:shd w:val="clear" w:color="auto" w:fill="auto"/>
          </w:tcPr>
          <w:p w14:paraId="611500B4"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7DC8E4FC" w14:textId="77777777" w:rsidR="008E01DD" w:rsidRDefault="009119EC" w:rsidP="009119EC">
            <w:pPr>
              <w:pStyle w:val="ListeParagraf"/>
              <w:numPr>
                <w:ilvl w:val="0"/>
                <w:numId w:val="10"/>
              </w:numPr>
              <w:spacing w:after="0"/>
              <w:jc w:val="both"/>
              <w:rPr>
                <w:szCs w:val="24"/>
              </w:rPr>
            </w:pPr>
            <w:r w:rsidRPr="009119EC">
              <w:rPr>
                <w:szCs w:val="24"/>
              </w:rPr>
              <w:t>Öğrencilerin hazır bulunuşluk seviyesinin yetersizliği</w:t>
            </w:r>
          </w:p>
          <w:p w14:paraId="1F059175" w14:textId="77777777" w:rsidR="009119EC" w:rsidRDefault="009119EC" w:rsidP="009119EC">
            <w:pPr>
              <w:pStyle w:val="ListeParagraf"/>
              <w:numPr>
                <w:ilvl w:val="0"/>
                <w:numId w:val="10"/>
              </w:numPr>
              <w:spacing w:after="0"/>
              <w:jc w:val="both"/>
              <w:rPr>
                <w:szCs w:val="24"/>
              </w:rPr>
            </w:pPr>
            <w:r>
              <w:rPr>
                <w:szCs w:val="24"/>
              </w:rPr>
              <w:t>Öğrencilerin davranışsal konularda yeterli gelişim gösterememesi</w:t>
            </w:r>
          </w:p>
          <w:p w14:paraId="33A9FD5C" w14:textId="24EED0AB" w:rsidR="009119EC" w:rsidRDefault="009119EC" w:rsidP="009119EC">
            <w:pPr>
              <w:pStyle w:val="ListeParagraf"/>
              <w:numPr>
                <w:ilvl w:val="0"/>
                <w:numId w:val="10"/>
              </w:numPr>
              <w:spacing w:after="0"/>
              <w:jc w:val="both"/>
              <w:rPr>
                <w:szCs w:val="24"/>
              </w:rPr>
            </w:pPr>
            <w:r>
              <w:rPr>
                <w:szCs w:val="24"/>
              </w:rPr>
              <w:t xml:space="preserve">Öğrencilerin </w:t>
            </w:r>
            <w:r w:rsidR="004E32AD">
              <w:rPr>
                <w:szCs w:val="24"/>
              </w:rPr>
              <w:t xml:space="preserve">bir kısmının </w:t>
            </w:r>
            <w:r>
              <w:rPr>
                <w:szCs w:val="24"/>
              </w:rPr>
              <w:t>öğrenmeye yeteri kadar istekli olmaması</w:t>
            </w:r>
          </w:p>
          <w:p w14:paraId="78C7F4FA" w14:textId="77777777" w:rsidR="004E32AD" w:rsidRDefault="004E32AD" w:rsidP="009119EC">
            <w:pPr>
              <w:pStyle w:val="ListeParagraf"/>
              <w:numPr>
                <w:ilvl w:val="0"/>
                <w:numId w:val="10"/>
              </w:numPr>
              <w:spacing w:after="0"/>
              <w:jc w:val="both"/>
              <w:rPr>
                <w:szCs w:val="24"/>
              </w:rPr>
            </w:pPr>
            <w:r>
              <w:rPr>
                <w:szCs w:val="24"/>
              </w:rPr>
              <w:t>Öğrencilerin gelecek kaygısı hissetmemeleri.</w:t>
            </w:r>
          </w:p>
          <w:p w14:paraId="2A0E1840" w14:textId="1C2DA460" w:rsidR="004E32AD" w:rsidRDefault="004E32AD" w:rsidP="009119EC">
            <w:pPr>
              <w:pStyle w:val="ListeParagraf"/>
              <w:numPr>
                <w:ilvl w:val="0"/>
                <w:numId w:val="10"/>
              </w:numPr>
              <w:spacing w:after="0"/>
              <w:jc w:val="both"/>
              <w:rPr>
                <w:szCs w:val="24"/>
              </w:rPr>
            </w:pPr>
            <w:r>
              <w:rPr>
                <w:szCs w:val="24"/>
              </w:rPr>
              <w:t>Öğrencilerin duyarsızlaşması.</w:t>
            </w:r>
          </w:p>
          <w:p w14:paraId="1B6993AE" w14:textId="77777777" w:rsidR="009119EC" w:rsidRPr="00D41148" w:rsidRDefault="009119EC" w:rsidP="00D41148">
            <w:pPr>
              <w:spacing w:after="0"/>
              <w:jc w:val="both"/>
              <w:rPr>
                <w:szCs w:val="24"/>
              </w:rPr>
            </w:pPr>
          </w:p>
        </w:tc>
      </w:tr>
      <w:tr w:rsidR="008E01DD" w:rsidRPr="00D41148" w14:paraId="0F741B2A" w14:textId="77777777" w:rsidTr="00D41148">
        <w:tc>
          <w:tcPr>
            <w:tcW w:w="2518" w:type="dxa"/>
            <w:shd w:val="clear" w:color="auto" w:fill="auto"/>
          </w:tcPr>
          <w:p w14:paraId="627917A7" w14:textId="79C52BC9"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5A8D54FB" w14:textId="77777777" w:rsidR="008E01DD" w:rsidRDefault="009119EC" w:rsidP="009119EC">
            <w:pPr>
              <w:pStyle w:val="ListeParagraf"/>
              <w:numPr>
                <w:ilvl w:val="0"/>
                <w:numId w:val="11"/>
              </w:numPr>
              <w:spacing w:after="0"/>
              <w:jc w:val="both"/>
              <w:rPr>
                <w:szCs w:val="24"/>
              </w:rPr>
            </w:pPr>
            <w:r>
              <w:rPr>
                <w:szCs w:val="24"/>
              </w:rPr>
              <w:t>Öğretmenlerin belli branşlarda sayısal anlamda yetersiz olması</w:t>
            </w:r>
          </w:p>
          <w:p w14:paraId="7B020FED" w14:textId="77777777" w:rsidR="009119EC" w:rsidRDefault="009119EC" w:rsidP="009119EC">
            <w:pPr>
              <w:pStyle w:val="ListeParagraf"/>
              <w:numPr>
                <w:ilvl w:val="0"/>
                <w:numId w:val="11"/>
              </w:numPr>
              <w:spacing w:after="0"/>
              <w:jc w:val="both"/>
              <w:rPr>
                <w:szCs w:val="24"/>
              </w:rPr>
            </w:pPr>
            <w:r>
              <w:rPr>
                <w:szCs w:val="24"/>
              </w:rPr>
              <w:t>Ücretli öğretmenlerin dönem dönem değişmesi</w:t>
            </w:r>
          </w:p>
          <w:p w14:paraId="1929E2C6" w14:textId="77777777" w:rsidR="009119EC" w:rsidRDefault="009119EC" w:rsidP="009119EC">
            <w:pPr>
              <w:pStyle w:val="ListeParagraf"/>
              <w:numPr>
                <w:ilvl w:val="0"/>
                <w:numId w:val="11"/>
              </w:numPr>
              <w:spacing w:after="0"/>
              <w:jc w:val="both"/>
              <w:rPr>
                <w:szCs w:val="24"/>
              </w:rPr>
            </w:pPr>
            <w:r>
              <w:rPr>
                <w:szCs w:val="24"/>
              </w:rPr>
              <w:t>Görevlendirilme personelin zamansız gitmesi</w:t>
            </w:r>
          </w:p>
          <w:p w14:paraId="76ED7A27" w14:textId="77777777" w:rsidR="009119EC" w:rsidRPr="009119EC" w:rsidRDefault="009119EC" w:rsidP="009119EC">
            <w:pPr>
              <w:pStyle w:val="ListeParagraf"/>
              <w:numPr>
                <w:ilvl w:val="0"/>
                <w:numId w:val="11"/>
              </w:numPr>
              <w:spacing w:after="0"/>
              <w:jc w:val="both"/>
              <w:rPr>
                <w:szCs w:val="24"/>
              </w:rPr>
            </w:pPr>
            <w:r>
              <w:rPr>
                <w:szCs w:val="24"/>
              </w:rPr>
              <w:t xml:space="preserve">Öğretmenlerin </w:t>
            </w:r>
            <w:r w:rsidR="00ED5E6D">
              <w:rPr>
                <w:szCs w:val="24"/>
              </w:rPr>
              <w:t>yeteri kadar hizmetiçi kurslarına katılamaması</w:t>
            </w:r>
          </w:p>
        </w:tc>
      </w:tr>
      <w:tr w:rsidR="008E01DD" w:rsidRPr="00D41148" w14:paraId="35179C93" w14:textId="77777777" w:rsidTr="00D41148">
        <w:tc>
          <w:tcPr>
            <w:tcW w:w="2518" w:type="dxa"/>
            <w:shd w:val="clear" w:color="auto" w:fill="auto"/>
          </w:tcPr>
          <w:p w14:paraId="7442CA6F"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415CFCA9" w14:textId="77777777" w:rsidR="008E01DD" w:rsidRDefault="00ED5E6D" w:rsidP="00ED5E6D">
            <w:pPr>
              <w:pStyle w:val="ListeParagraf"/>
              <w:numPr>
                <w:ilvl w:val="0"/>
                <w:numId w:val="12"/>
              </w:numPr>
              <w:spacing w:after="0"/>
              <w:jc w:val="both"/>
              <w:rPr>
                <w:szCs w:val="24"/>
              </w:rPr>
            </w:pPr>
            <w:r>
              <w:rPr>
                <w:szCs w:val="24"/>
              </w:rPr>
              <w:t>Velilerin yeterli eğitim seviyesinde olmaması</w:t>
            </w:r>
          </w:p>
          <w:p w14:paraId="2755AE72" w14:textId="77777777" w:rsidR="00ED5E6D" w:rsidRDefault="00ED5E6D" w:rsidP="00ED5E6D">
            <w:pPr>
              <w:pStyle w:val="ListeParagraf"/>
              <w:numPr>
                <w:ilvl w:val="0"/>
                <w:numId w:val="12"/>
              </w:numPr>
              <w:spacing w:after="0"/>
              <w:jc w:val="both"/>
              <w:rPr>
                <w:szCs w:val="24"/>
              </w:rPr>
            </w:pPr>
            <w:r>
              <w:rPr>
                <w:szCs w:val="24"/>
              </w:rPr>
              <w:t>Anlayışsız ve duyarsız velilerin bulunması</w:t>
            </w:r>
          </w:p>
          <w:p w14:paraId="1D121718" w14:textId="77777777" w:rsidR="00ED5E6D" w:rsidRDefault="00ED5E6D" w:rsidP="00ED5E6D">
            <w:pPr>
              <w:pStyle w:val="ListeParagraf"/>
              <w:numPr>
                <w:ilvl w:val="0"/>
                <w:numId w:val="12"/>
              </w:numPr>
              <w:spacing w:after="0"/>
              <w:jc w:val="both"/>
              <w:rPr>
                <w:szCs w:val="24"/>
              </w:rPr>
            </w:pPr>
            <w:r>
              <w:rPr>
                <w:szCs w:val="24"/>
              </w:rPr>
              <w:t>Velilerin sosyo ekonomik yapısının yetersizliği</w:t>
            </w:r>
          </w:p>
          <w:p w14:paraId="5A0CB8BA" w14:textId="77777777" w:rsidR="00C377EB" w:rsidRPr="009D1A0A" w:rsidRDefault="00ED5E6D" w:rsidP="009D1A0A">
            <w:pPr>
              <w:pStyle w:val="ListeParagraf"/>
              <w:numPr>
                <w:ilvl w:val="0"/>
                <w:numId w:val="12"/>
              </w:numPr>
              <w:spacing w:after="0"/>
              <w:jc w:val="both"/>
              <w:rPr>
                <w:szCs w:val="24"/>
              </w:rPr>
            </w:pPr>
            <w:r>
              <w:rPr>
                <w:szCs w:val="24"/>
              </w:rPr>
              <w:t xml:space="preserve">Velilerin </w:t>
            </w:r>
            <w:r w:rsidR="009D1A0A">
              <w:rPr>
                <w:szCs w:val="24"/>
              </w:rPr>
              <w:t>bir kısmının eğitime gereken önemi vermemesi</w:t>
            </w:r>
          </w:p>
        </w:tc>
      </w:tr>
      <w:tr w:rsidR="008E01DD" w:rsidRPr="00D41148" w14:paraId="5BE66283" w14:textId="77777777" w:rsidTr="00D41148">
        <w:tc>
          <w:tcPr>
            <w:tcW w:w="2518" w:type="dxa"/>
            <w:shd w:val="clear" w:color="auto" w:fill="auto"/>
          </w:tcPr>
          <w:p w14:paraId="65DE878B"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2502DF07" w14:textId="77777777" w:rsidR="008E01DD" w:rsidRDefault="009D1A0A" w:rsidP="009D1A0A">
            <w:pPr>
              <w:pStyle w:val="ListeParagraf"/>
              <w:numPr>
                <w:ilvl w:val="0"/>
                <w:numId w:val="13"/>
              </w:numPr>
              <w:spacing w:after="0"/>
              <w:jc w:val="both"/>
              <w:rPr>
                <w:szCs w:val="24"/>
              </w:rPr>
            </w:pPr>
            <w:r>
              <w:rPr>
                <w:szCs w:val="24"/>
              </w:rPr>
              <w:t>Binaların ayrı ayrı olması</w:t>
            </w:r>
          </w:p>
          <w:p w14:paraId="7A32C8DC" w14:textId="77777777" w:rsidR="009D1A0A" w:rsidRDefault="009D1A0A" w:rsidP="009D1A0A">
            <w:pPr>
              <w:pStyle w:val="ListeParagraf"/>
              <w:numPr>
                <w:ilvl w:val="0"/>
                <w:numId w:val="13"/>
              </w:numPr>
              <w:spacing w:after="0"/>
              <w:jc w:val="both"/>
              <w:rPr>
                <w:szCs w:val="24"/>
              </w:rPr>
            </w:pPr>
            <w:r>
              <w:rPr>
                <w:szCs w:val="24"/>
              </w:rPr>
              <w:t>Spor ve oyun alanlarının yetersizliği</w:t>
            </w:r>
          </w:p>
          <w:p w14:paraId="09509E68" w14:textId="77777777" w:rsidR="009D1A0A" w:rsidRDefault="009D1A0A" w:rsidP="009D1A0A">
            <w:pPr>
              <w:pStyle w:val="ListeParagraf"/>
              <w:numPr>
                <w:ilvl w:val="0"/>
                <w:numId w:val="13"/>
              </w:numPr>
              <w:spacing w:after="0"/>
              <w:jc w:val="both"/>
              <w:rPr>
                <w:szCs w:val="24"/>
              </w:rPr>
            </w:pPr>
            <w:r>
              <w:rPr>
                <w:szCs w:val="24"/>
              </w:rPr>
              <w:t>Altyapı eksikliği</w:t>
            </w:r>
          </w:p>
          <w:p w14:paraId="74D9A045" w14:textId="77777777" w:rsidR="009D1A0A" w:rsidRPr="009D1A0A" w:rsidRDefault="009D1A0A" w:rsidP="009D1A0A">
            <w:pPr>
              <w:pStyle w:val="ListeParagraf"/>
              <w:numPr>
                <w:ilvl w:val="0"/>
                <w:numId w:val="13"/>
              </w:numPr>
              <w:spacing w:after="0"/>
              <w:jc w:val="both"/>
              <w:rPr>
                <w:szCs w:val="24"/>
              </w:rPr>
            </w:pPr>
            <w:r>
              <w:rPr>
                <w:szCs w:val="24"/>
              </w:rPr>
              <w:t>Okul bahçesinde su göllenmesi</w:t>
            </w:r>
          </w:p>
        </w:tc>
      </w:tr>
      <w:tr w:rsidR="008E01DD" w:rsidRPr="00D41148" w14:paraId="3C6E5903" w14:textId="77777777" w:rsidTr="00D41148">
        <w:tc>
          <w:tcPr>
            <w:tcW w:w="2518" w:type="dxa"/>
            <w:shd w:val="clear" w:color="auto" w:fill="auto"/>
          </w:tcPr>
          <w:p w14:paraId="305E27B6" w14:textId="77777777" w:rsidR="008E01DD" w:rsidRPr="00D41148" w:rsidRDefault="008E01DD" w:rsidP="00D41148">
            <w:pPr>
              <w:spacing w:after="0"/>
              <w:jc w:val="both"/>
              <w:rPr>
                <w:szCs w:val="24"/>
              </w:rPr>
            </w:pPr>
            <w:r w:rsidRPr="00D41148">
              <w:rPr>
                <w:szCs w:val="24"/>
              </w:rPr>
              <w:lastRenderedPageBreak/>
              <w:t>Donanım</w:t>
            </w:r>
          </w:p>
        </w:tc>
        <w:tc>
          <w:tcPr>
            <w:tcW w:w="7371" w:type="dxa"/>
            <w:shd w:val="clear" w:color="auto" w:fill="auto"/>
          </w:tcPr>
          <w:p w14:paraId="27264F14" w14:textId="77777777" w:rsidR="008E01DD" w:rsidRDefault="009D1A0A" w:rsidP="009D1A0A">
            <w:pPr>
              <w:pStyle w:val="ListeParagraf"/>
              <w:numPr>
                <w:ilvl w:val="0"/>
                <w:numId w:val="14"/>
              </w:numPr>
              <w:spacing w:after="0"/>
              <w:jc w:val="both"/>
              <w:rPr>
                <w:szCs w:val="24"/>
              </w:rPr>
            </w:pPr>
            <w:r>
              <w:rPr>
                <w:szCs w:val="24"/>
              </w:rPr>
              <w:t>Akıllı tahtaların sürekli arızalanması</w:t>
            </w:r>
          </w:p>
          <w:p w14:paraId="03B48391" w14:textId="77777777" w:rsidR="009D1A0A" w:rsidRDefault="009D1A0A" w:rsidP="009D1A0A">
            <w:pPr>
              <w:pStyle w:val="ListeParagraf"/>
              <w:numPr>
                <w:ilvl w:val="0"/>
                <w:numId w:val="14"/>
              </w:numPr>
              <w:spacing w:after="0"/>
              <w:jc w:val="both"/>
              <w:rPr>
                <w:szCs w:val="24"/>
              </w:rPr>
            </w:pPr>
            <w:r>
              <w:rPr>
                <w:szCs w:val="24"/>
              </w:rPr>
              <w:t>İnternetin sorunlu olması</w:t>
            </w:r>
          </w:p>
          <w:p w14:paraId="3F280839" w14:textId="77777777" w:rsidR="009D1A0A" w:rsidRDefault="009D1A0A" w:rsidP="009D1A0A">
            <w:pPr>
              <w:pStyle w:val="ListeParagraf"/>
              <w:numPr>
                <w:ilvl w:val="0"/>
                <w:numId w:val="14"/>
              </w:numPr>
              <w:spacing w:after="0"/>
              <w:jc w:val="both"/>
              <w:rPr>
                <w:szCs w:val="24"/>
              </w:rPr>
            </w:pPr>
            <w:r>
              <w:rPr>
                <w:szCs w:val="24"/>
              </w:rPr>
              <w:t>Bilgisayar sınıfındaki bilgisayarların eski olması</w:t>
            </w:r>
          </w:p>
          <w:p w14:paraId="7DD05589" w14:textId="77777777" w:rsidR="009D1A0A" w:rsidRPr="009D1A0A" w:rsidRDefault="009D1A0A" w:rsidP="009D1A0A">
            <w:pPr>
              <w:pStyle w:val="ListeParagraf"/>
              <w:numPr>
                <w:ilvl w:val="0"/>
                <w:numId w:val="14"/>
              </w:numPr>
              <w:spacing w:after="0"/>
              <w:jc w:val="both"/>
              <w:rPr>
                <w:szCs w:val="24"/>
              </w:rPr>
            </w:pPr>
            <w:r>
              <w:rPr>
                <w:szCs w:val="24"/>
              </w:rPr>
              <w:t>Fotokopi Makinasının yetersizliği</w:t>
            </w:r>
          </w:p>
        </w:tc>
      </w:tr>
      <w:tr w:rsidR="008E01DD" w:rsidRPr="00D41148" w14:paraId="591F5F88" w14:textId="77777777" w:rsidTr="00D41148">
        <w:tc>
          <w:tcPr>
            <w:tcW w:w="2518" w:type="dxa"/>
            <w:shd w:val="clear" w:color="auto" w:fill="auto"/>
          </w:tcPr>
          <w:p w14:paraId="7059A5D3"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3A3B7269" w14:textId="77777777" w:rsidR="008E01DD" w:rsidRDefault="009D1A0A" w:rsidP="009D1A0A">
            <w:pPr>
              <w:pStyle w:val="ListeParagraf"/>
              <w:numPr>
                <w:ilvl w:val="0"/>
                <w:numId w:val="15"/>
              </w:numPr>
              <w:spacing w:after="0"/>
              <w:jc w:val="both"/>
              <w:rPr>
                <w:szCs w:val="24"/>
              </w:rPr>
            </w:pPr>
            <w:r>
              <w:rPr>
                <w:szCs w:val="24"/>
              </w:rPr>
              <w:t>Okul bütçesinin yetersizliği</w:t>
            </w:r>
          </w:p>
          <w:p w14:paraId="15A0E935" w14:textId="77777777" w:rsidR="009D1A0A" w:rsidRPr="009D1A0A" w:rsidRDefault="009D1A0A" w:rsidP="009D1A0A">
            <w:pPr>
              <w:pStyle w:val="ListeParagraf"/>
              <w:numPr>
                <w:ilvl w:val="0"/>
                <w:numId w:val="15"/>
              </w:numPr>
              <w:spacing w:after="0"/>
              <w:jc w:val="both"/>
              <w:rPr>
                <w:szCs w:val="24"/>
              </w:rPr>
            </w:pPr>
            <w:r>
              <w:rPr>
                <w:szCs w:val="24"/>
              </w:rPr>
              <w:t>Velilerin yeteri kadar okula destek olamaması</w:t>
            </w:r>
          </w:p>
        </w:tc>
      </w:tr>
      <w:tr w:rsidR="008E01DD" w:rsidRPr="00D41148" w14:paraId="3DD378C5" w14:textId="77777777" w:rsidTr="00D41148">
        <w:tc>
          <w:tcPr>
            <w:tcW w:w="2518" w:type="dxa"/>
            <w:shd w:val="clear" w:color="auto" w:fill="auto"/>
          </w:tcPr>
          <w:p w14:paraId="23A0D6F9"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6C63DDE1" w14:textId="77777777" w:rsidR="008E01DD" w:rsidRDefault="009D1A0A" w:rsidP="009D1A0A">
            <w:pPr>
              <w:pStyle w:val="ListeParagraf"/>
              <w:numPr>
                <w:ilvl w:val="0"/>
                <w:numId w:val="16"/>
              </w:numPr>
              <w:spacing w:after="0"/>
              <w:jc w:val="both"/>
              <w:rPr>
                <w:szCs w:val="24"/>
              </w:rPr>
            </w:pPr>
            <w:r>
              <w:rPr>
                <w:szCs w:val="24"/>
              </w:rPr>
              <w:t>Yönetici kadrosunun kalıcı olmaması</w:t>
            </w:r>
          </w:p>
          <w:p w14:paraId="4E43EF42" w14:textId="77777777" w:rsidR="009D1A0A" w:rsidRDefault="009D1A0A" w:rsidP="009D1A0A">
            <w:pPr>
              <w:pStyle w:val="ListeParagraf"/>
              <w:numPr>
                <w:ilvl w:val="0"/>
                <w:numId w:val="16"/>
              </w:numPr>
              <w:spacing w:after="0"/>
              <w:jc w:val="both"/>
              <w:rPr>
                <w:szCs w:val="24"/>
              </w:rPr>
            </w:pPr>
            <w:r>
              <w:rPr>
                <w:szCs w:val="24"/>
              </w:rPr>
              <w:t>Yöneticilerin kendini geliştirmeye yeteri kadar zaman ayıramaması</w:t>
            </w:r>
          </w:p>
          <w:p w14:paraId="1F3E8DD2" w14:textId="77777777" w:rsidR="007A2EB4" w:rsidRPr="009D1A0A" w:rsidRDefault="007A2EB4" w:rsidP="007A2EB4">
            <w:pPr>
              <w:pStyle w:val="ListeParagraf"/>
              <w:spacing w:after="0"/>
              <w:jc w:val="both"/>
              <w:rPr>
                <w:szCs w:val="24"/>
              </w:rPr>
            </w:pPr>
          </w:p>
        </w:tc>
      </w:tr>
      <w:tr w:rsidR="00710994" w:rsidRPr="00D41148" w14:paraId="602AF991" w14:textId="77777777" w:rsidTr="00D41148">
        <w:tc>
          <w:tcPr>
            <w:tcW w:w="2518" w:type="dxa"/>
            <w:shd w:val="clear" w:color="auto" w:fill="auto"/>
          </w:tcPr>
          <w:p w14:paraId="74CD0258"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77DFCF92" w14:textId="77777777" w:rsidR="00710994" w:rsidRPr="00D41148" w:rsidRDefault="00420452" w:rsidP="00D41148">
            <w:pPr>
              <w:spacing w:after="0"/>
              <w:jc w:val="both"/>
              <w:rPr>
                <w:szCs w:val="24"/>
              </w:rPr>
            </w:pPr>
            <w:r w:rsidRPr="00DF41AE">
              <w:rPr>
                <w:szCs w:val="24"/>
              </w:rPr>
              <w:t>Proje, beceri üretme</w:t>
            </w:r>
            <w:r>
              <w:rPr>
                <w:szCs w:val="24"/>
              </w:rPr>
              <w:t xml:space="preserve">, işbirlikçi çalışma becerisinin </w:t>
            </w:r>
            <w:r w:rsidRPr="00DF41AE">
              <w:rPr>
                <w:szCs w:val="24"/>
              </w:rPr>
              <w:t>düşük olması,</w:t>
            </w:r>
          </w:p>
        </w:tc>
      </w:tr>
      <w:tr w:rsidR="008E01DD" w:rsidRPr="00D41148" w14:paraId="4E15F2AB" w14:textId="77777777" w:rsidTr="00D41148">
        <w:tc>
          <w:tcPr>
            <w:tcW w:w="2518" w:type="dxa"/>
            <w:shd w:val="clear" w:color="auto" w:fill="auto"/>
          </w:tcPr>
          <w:p w14:paraId="6BB50E4F" w14:textId="77777777" w:rsidR="008E01DD" w:rsidRPr="00D41148" w:rsidRDefault="00710994" w:rsidP="00D41148">
            <w:pPr>
              <w:spacing w:after="0"/>
              <w:jc w:val="both"/>
              <w:rPr>
                <w:szCs w:val="24"/>
              </w:rPr>
            </w:pPr>
            <w:r>
              <w:rPr>
                <w:szCs w:val="24"/>
              </w:rPr>
              <w:t>vb</w:t>
            </w:r>
          </w:p>
        </w:tc>
        <w:tc>
          <w:tcPr>
            <w:tcW w:w="7371" w:type="dxa"/>
            <w:shd w:val="clear" w:color="auto" w:fill="auto"/>
          </w:tcPr>
          <w:p w14:paraId="1BF2D65A" w14:textId="77777777" w:rsidR="008E01DD" w:rsidRPr="00D41148" w:rsidRDefault="008E01DD" w:rsidP="00D41148">
            <w:pPr>
              <w:spacing w:after="0"/>
              <w:jc w:val="both"/>
              <w:rPr>
                <w:szCs w:val="24"/>
              </w:rPr>
            </w:pPr>
          </w:p>
        </w:tc>
      </w:tr>
    </w:tbl>
    <w:p w14:paraId="3B0B57E6" w14:textId="77777777" w:rsidR="000D3A4A" w:rsidRDefault="000D3A4A" w:rsidP="0049575C">
      <w:pPr>
        <w:spacing w:after="0"/>
        <w:ind w:firstLine="708"/>
        <w:jc w:val="both"/>
        <w:rPr>
          <w:szCs w:val="24"/>
        </w:rPr>
      </w:pPr>
    </w:p>
    <w:p w14:paraId="3D37DADC" w14:textId="450407E6" w:rsidR="00710994" w:rsidRDefault="00710994" w:rsidP="00710994">
      <w:pPr>
        <w:pStyle w:val="Balk3"/>
      </w:pPr>
      <w:r>
        <w:t>Dışsal Faktörler</w:t>
      </w:r>
    </w:p>
    <w:p w14:paraId="22D40EA1" w14:textId="77777777" w:rsidR="008E01DD" w:rsidRDefault="008E01DD" w:rsidP="0049575C">
      <w:pPr>
        <w:spacing w:after="0"/>
        <w:ind w:firstLine="708"/>
        <w:jc w:val="both"/>
        <w:rPr>
          <w:szCs w:val="24"/>
        </w:rPr>
      </w:pPr>
    </w:p>
    <w:p w14:paraId="3C41EEC3"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452" w:rsidRPr="00DF41AE" w14:paraId="3FE8D267" w14:textId="77777777" w:rsidTr="004D61AF">
        <w:tc>
          <w:tcPr>
            <w:tcW w:w="2518" w:type="dxa"/>
            <w:shd w:val="clear" w:color="auto" w:fill="auto"/>
          </w:tcPr>
          <w:p w14:paraId="48717220" w14:textId="77777777" w:rsidR="00420452" w:rsidRPr="00DF41AE" w:rsidRDefault="00420452" w:rsidP="004D61AF">
            <w:pPr>
              <w:spacing w:after="0"/>
              <w:jc w:val="both"/>
              <w:rPr>
                <w:szCs w:val="24"/>
              </w:rPr>
            </w:pPr>
            <w:r w:rsidRPr="00DF41AE">
              <w:rPr>
                <w:szCs w:val="24"/>
              </w:rPr>
              <w:t>Politik</w:t>
            </w:r>
          </w:p>
        </w:tc>
        <w:tc>
          <w:tcPr>
            <w:tcW w:w="7371" w:type="dxa"/>
            <w:shd w:val="clear" w:color="auto" w:fill="auto"/>
          </w:tcPr>
          <w:p w14:paraId="433413CF" w14:textId="7B64444F" w:rsidR="00420452" w:rsidRPr="00DF41AE" w:rsidRDefault="00420452" w:rsidP="004D61AF">
            <w:pPr>
              <w:spacing w:after="0"/>
              <w:jc w:val="both"/>
              <w:rPr>
                <w:szCs w:val="24"/>
              </w:rPr>
            </w:pPr>
            <w:r w:rsidRPr="00DF41AE">
              <w:rPr>
                <w:szCs w:val="24"/>
              </w:rPr>
              <w:t xml:space="preserve">Yerel Yönetimin eğitim hizmetlerine yönelik </w:t>
            </w:r>
            <w:r w:rsidR="00CD5F7E">
              <w:rPr>
                <w:szCs w:val="24"/>
              </w:rPr>
              <w:t>zaman zaman duyarlılık göstermesi</w:t>
            </w:r>
            <w:r w:rsidRPr="00DF41AE">
              <w:rPr>
                <w:szCs w:val="24"/>
              </w:rPr>
              <w:t>,</w:t>
            </w:r>
          </w:p>
        </w:tc>
      </w:tr>
      <w:tr w:rsidR="00420452" w:rsidRPr="00DF41AE" w14:paraId="42DE9B41" w14:textId="77777777" w:rsidTr="004D61AF">
        <w:tc>
          <w:tcPr>
            <w:tcW w:w="2518" w:type="dxa"/>
            <w:shd w:val="clear" w:color="auto" w:fill="auto"/>
          </w:tcPr>
          <w:p w14:paraId="61DC89F7" w14:textId="77777777" w:rsidR="00420452" w:rsidRPr="00DF41AE" w:rsidRDefault="00420452" w:rsidP="004D61AF">
            <w:pPr>
              <w:spacing w:after="0"/>
              <w:jc w:val="both"/>
              <w:rPr>
                <w:szCs w:val="24"/>
              </w:rPr>
            </w:pPr>
            <w:r w:rsidRPr="00DF41AE">
              <w:rPr>
                <w:szCs w:val="24"/>
              </w:rPr>
              <w:t>Ekonomik</w:t>
            </w:r>
          </w:p>
        </w:tc>
        <w:tc>
          <w:tcPr>
            <w:tcW w:w="7371" w:type="dxa"/>
            <w:shd w:val="clear" w:color="auto" w:fill="auto"/>
          </w:tcPr>
          <w:p w14:paraId="64A5ACAF" w14:textId="1E07AF26" w:rsidR="00420452" w:rsidRPr="00DF41AE" w:rsidRDefault="00420452" w:rsidP="004D61AF">
            <w:pPr>
              <w:spacing w:after="0"/>
              <w:jc w:val="both"/>
              <w:rPr>
                <w:szCs w:val="24"/>
              </w:rPr>
            </w:pPr>
            <w:r w:rsidRPr="00DF41AE">
              <w:rPr>
                <w:szCs w:val="24"/>
              </w:rPr>
              <w:t>Okul</w:t>
            </w:r>
            <w:r w:rsidR="004E32AD">
              <w:rPr>
                <w:szCs w:val="24"/>
              </w:rPr>
              <w:t>un</w:t>
            </w:r>
            <w:r w:rsidRPr="00DF41AE">
              <w:rPr>
                <w:szCs w:val="24"/>
              </w:rPr>
              <w:t xml:space="preserve"> bölge o</w:t>
            </w:r>
            <w:r>
              <w:rPr>
                <w:szCs w:val="24"/>
              </w:rPr>
              <w:t>larak ulaşım problemi olan bir g</w:t>
            </w:r>
            <w:r w:rsidRPr="00DF41AE">
              <w:rPr>
                <w:szCs w:val="24"/>
              </w:rPr>
              <w:t>üzergahta  olması.</w:t>
            </w:r>
          </w:p>
        </w:tc>
      </w:tr>
      <w:tr w:rsidR="00420452" w:rsidRPr="00DF41AE" w14:paraId="3A0858C8" w14:textId="77777777" w:rsidTr="004D61AF">
        <w:tc>
          <w:tcPr>
            <w:tcW w:w="2518" w:type="dxa"/>
            <w:shd w:val="clear" w:color="auto" w:fill="auto"/>
          </w:tcPr>
          <w:p w14:paraId="70F6D2BE" w14:textId="77777777" w:rsidR="00420452" w:rsidRPr="00DF41AE" w:rsidRDefault="00420452" w:rsidP="004D61AF">
            <w:pPr>
              <w:spacing w:after="0"/>
              <w:jc w:val="both"/>
              <w:rPr>
                <w:szCs w:val="24"/>
              </w:rPr>
            </w:pPr>
            <w:r w:rsidRPr="00DF41AE">
              <w:rPr>
                <w:szCs w:val="24"/>
              </w:rPr>
              <w:t>Sosyolojik</w:t>
            </w:r>
          </w:p>
        </w:tc>
        <w:tc>
          <w:tcPr>
            <w:tcW w:w="7371" w:type="dxa"/>
            <w:shd w:val="clear" w:color="auto" w:fill="auto"/>
          </w:tcPr>
          <w:p w14:paraId="1E515DB9" w14:textId="77777777" w:rsidR="00CD5F7E" w:rsidRDefault="00CD5F7E" w:rsidP="004D61AF">
            <w:pPr>
              <w:pStyle w:val="AralkYok"/>
              <w:rPr>
                <w:rFonts w:ascii="Book Antiqua" w:hAnsi="Book Antiqua"/>
                <w:sz w:val="24"/>
                <w:szCs w:val="24"/>
              </w:rPr>
            </w:pPr>
            <w:r>
              <w:rPr>
                <w:rFonts w:ascii="Book Antiqua" w:hAnsi="Book Antiqua"/>
                <w:sz w:val="24"/>
                <w:szCs w:val="24"/>
              </w:rPr>
              <w:t>Ailelerin bir çoğunun eğitimin önemini anlamaya başlaması.</w:t>
            </w:r>
          </w:p>
          <w:p w14:paraId="47FFC3D3" w14:textId="77777777" w:rsidR="00420452" w:rsidRPr="00DF41AE" w:rsidRDefault="00420452" w:rsidP="004D61AF">
            <w:pPr>
              <w:pStyle w:val="AralkYok"/>
              <w:rPr>
                <w:rFonts w:ascii="Book Antiqua" w:hAnsi="Book Antiqua"/>
                <w:sz w:val="24"/>
                <w:szCs w:val="24"/>
              </w:rPr>
            </w:pPr>
            <w:r w:rsidRPr="00DF41AE">
              <w:rPr>
                <w:rFonts w:ascii="Book Antiqua" w:hAnsi="Book Antiqua"/>
                <w:sz w:val="24"/>
                <w:szCs w:val="24"/>
              </w:rPr>
              <w:t>Yakın sosyal çevre</w:t>
            </w:r>
            <w:r>
              <w:rPr>
                <w:rFonts w:ascii="Book Antiqua" w:hAnsi="Book Antiqua"/>
                <w:sz w:val="24"/>
                <w:szCs w:val="24"/>
              </w:rPr>
              <w:t>nin bir kısmının</w:t>
            </w:r>
            <w:r w:rsidRPr="00DF41AE">
              <w:rPr>
                <w:rFonts w:ascii="Book Antiqua" w:hAnsi="Book Antiqua"/>
                <w:sz w:val="24"/>
                <w:szCs w:val="24"/>
              </w:rPr>
              <w:t xml:space="preserve"> eğitim kurumuna destek olma eğiliminin yüksek olması,</w:t>
            </w:r>
          </w:p>
        </w:tc>
      </w:tr>
      <w:tr w:rsidR="00420452" w:rsidRPr="00DF41AE" w14:paraId="7C421247" w14:textId="77777777" w:rsidTr="004D61AF">
        <w:tc>
          <w:tcPr>
            <w:tcW w:w="2518" w:type="dxa"/>
            <w:shd w:val="clear" w:color="auto" w:fill="auto"/>
          </w:tcPr>
          <w:p w14:paraId="6D42D668" w14:textId="32854964" w:rsidR="00420452" w:rsidRPr="00DF41AE" w:rsidRDefault="00420452" w:rsidP="004D61AF">
            <w:pPr>
              <w:spacing w:after="0"/>
              <w:jc w:val="both"/>
              <w:rPr>
                <w:szCs w:val="24"/>
              </w:rPr>
            </w:pPr>
            <w:r w:rsidRPr="00DF41AE">
              <w:rPr>
                <w:szCs w:val="24"/>
              </w:rPr>
              <w:t>Teknolojik</w:t>
            </w:r>
          </w:p>
        </w:tc>
        <w:tc>
          <w:tcPr>
            <w:tcW w:w="7371" w:type="dxa"/>
            <w:shd w:val="clear" w:color="auto" w:fill="auto"/>
          </w:tcPr>
          <w:p w14:paraId="3B3038E1" w14:textId="77777777" w:rsidR="00420452" w:rsidRDefault="00420452" w:rsidP="004D61AF">
            <w:pPr>
              <w:spacing w:after="0"/>
              <w:jc w:val="both"/>
              <w:rPr>
                <w:szCs w:val="24"/>
              </w:rPr>
            </w:pPr>
            <w:r w:rsidRPr="00DF41AE">
              <w:rPr>
                <w:szCs w:val="24"/>
              </w:rPr>
              <w:t>Teknolojinin eğitim için faydalı olacağı</w:t>
            </w:r>
            <w:r w:rsidR="00970645">
              <w:rPr>
                <w:szCs w:val="24"/>
              </w:rPr>
              <w:t>na duyulan</w:t>
            </w:r>
            <w:r w:rsidRPr="00DF41AE">
              <w:rPr>
                <w:szCs w:val="24"/>
              </w:rPr>
              <w:t xml:space="preserve"> inanç.</w:t>
            </w:r>
            <w:r w:rsidR="00CD5F7E">
              <w:rPr>
                <w:szCs w:val="24"/>
              </w:rPr>
              <w:br/>
            </w:r>
            <w:r w:rsidR="00CD5F7E">
              <w:rPr>
                <w:szCs w:val="24"/>
              </w:rPr>
              <w:lastRenderedPageBreak/>
              <w:t>Teknoloji alt yapının var olması.</w:t>
            </w:r>
          </w:p>
          <w:p w14:paraId="3828473F" w14:textId="3B1E8E99" w:rsidR="00CD5F7E" w:rsidRPr="00DF41AE" w:rsidRDefault="00CD5F7E" w:rsidP="004D61AF">
            <w:pPr>
              <w:spacing w:after="0"/>
              <w:jc w:val="both"/>
              <w:rPr>
                <w:szCs w:val="24"/>
              </w:rPr>
            </w:pPr>
            <w:r>
              <w:rPr>
                <w:szCs w:val="24"/>
              </w:rPr>
              <w:t>Teknolji sınıflarının olması.</w:t>
            </w:r>
          </w:p>
        </w:tc>
      </w:tr>
      <w:tr w:rsidR="00420452" w:rsidRPr="00DF41AE" w14:paraId="6D088EE7" w14:textId="77777777" w:rsidTr="004D61AF">
        <w:tc>
          <w:tcPr>
            <w:tcW w:w="2518" w:type="dxa"/>
            <w:shd w:val="clear" w:color="auto" w:fill="auto"/>
          </w:tcPr>
          <w:p w14:paraId="0DC41832" w14:textId="4402D127" w:rsidR="00420452" w:rsidRPr="00DF41AE" w:rsidRDefault="00420452" w:rsidP="004D61AF">
            <w:pPr>
              <w:spacing w:after="0"/>
              <w:jc w:val="both"/>
              <w:rPr>
                <w:szCs w:val="24"/>
              </w:rPr>
            </w:pPr>
            <w:r w:rsidRPr="00DF41AE">
              <w:rPr>
                <w:szCs w:val="24"/>
              </w:rPr>
              <w:lastRenderedPageBreak/>
              <w:t>Mevzuat-Yasal</w:t>
            </w:r>
          </w:p>
        </w:tc>
        <w:tc>
          <w:tcPr>
            <w:tcW w:w="7371" w:type="dxa"/>
            <w:shd w:val="clear" w:color="auto" w:fill="auto"/>
          </w:tcPr>
          <w:p w14:paraId="36E0E6F1" w14:textId="77777777" w:rsidR="00420452" w:rsidRPr="00DF41AE" w:rsidRDefault="00420452" w:rsidP="004D61AF">
            <w:pPr>
              <w:spacing w:after="0"/>
              <w:jc w:val="both"/>
              <w:rPr>
                <w:szCs w:val="24"/>
              </w:rPr>
            </w:pPr>
            <w:r w:rsidRPr="00DF41AE">
              <w:rPr>
                <w:szCs w:val="24"/>
              </w:rPr>
              <w:t>Eğitimde sürekli değişen politikalarının geliştirilmesi.</w:t>
            </w:r>
          </w:p>
        </w:tc>
      </w:tr>
      <w:tr w:rsidR="00420452" w:rsidRPr="00DF41AE" w14:paraId="63D8A040" w14:textId="77777777" w:rsidTr="004D61AF">
        <w:tc>
          <w:tcPr>
            <w:tcW w:w="2518" w:type="dxa"/>
            <w:shd w:val="clear" w:color="auto" w:fill="auto"/>
          </w:tcPr>
          <w:p w14:paraId="7C5F2E92" w14:textId="77777777" w:rsidR="00420452" w:rsidRPr="00DF41AE" w:rsidRDefault="00420452" w:rsidP="004D61AF">
            <w:pPr>
              <w:spacing w:after="0"/>
              <w:jc w:val="both"/>
              <w:rPr>
                <w:szCs w:val="24"/>
              </w:rPr>
            </w:pPr>
            <w:r w:rsidRPr="00DF41AE">
              <w:rPr>
                <w:szCs w:val="24"/>
              </w:rPr>
              <w:t>Ekolojik</w:t>
            </w:r>
          </w:p>
        </w:tc>
        <w:tc>
          <w:tcPr>
            <w:tcW w:w="7371" w:type="dxa"/>
            <w:shd w:val="clear" w:color="auto" w:fill="auto"/>
          </w:tcPr>
          <w:p w14:paraId="6A8AA494" w14:textId="77777777" w:rsidR="00420452" w:rsidRPr="00DF41AE" w:rsidRDefault="00420452" w:rsidP="004D61AF">
            <w:pPr>
              <w:pStyle w:val="AralkYok"/>
              <w:rPr>
                <w:rFonts w:ascii="Book Antiqua" w:hAnsi="Book Antiqua"/>
                <w:sz w:val="24"/>
                <w:szCs w:val="24"/>
              </w:rPr>
            </w:pPr>
            <w:r w:rsidRPr="00DF41AE">
              <w:rPr>
                <w:rFonts w:ascii="Book Antiqua" w:hAnsi="Book Antiqua"/>
                <w:sz w:val="24"/>
                <w:szCs w:val="24"/>
              </w:rPr>
              <w:t>Konum itibariyle, kentleşmenin getirdiği, trafik, gürültü, sosyal karmaşa gibi olumsuzluklardan göreli olarak daha az etkilenmesi.</w:t>
            </w:r>
          </w:p>
        </w:tc>
      </w:tr>
    </w:tbl>
    <w:p w14:paraId="088892F7" w14:textId="77777777" w:rsidR="008E01DD" w:rsidRDefault="008E01DD" w:rsidP="0049575C">
      <w:pPr>
        <w:spacing w:after="0"/>
        <w:ind w:firstLine="708"/>
        <w:jc w:val="both"/>
        <w:rPr>
          <w:szCs w:val="24"/>
        </w:rPr>
      </w:pPr>
    </w:p>
    <w:p w14:paraId="7A7ACDCA" w14:textId="77777777" w:rsidR="009029FB" w:rsidRDefault="009029FB" w:rsidP="0049575C">
      <w:pPr>
        <w:spacing w:after="0"/>
        <w:ind w:firstLine="708"/>
        <w:jc w:val="both"/>
        <w:rPr>
          <w:szCs w:val="24"/>
        </w:rPr>
      </w:pPr>
    </w:p>
    <w:p w14:paraId="5435CA33"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20452" w:rsidRPr="00DF41AE" w14:paraId="718287BD" w14:textId="77777777" w:rsidTr="004D61AF">
        <w:tc>
          <w:tcPr>
            <w:tcW w:w="2518" w:type="dxa"/>
          </w:tcPr>
          <w:p w14:paraId="2E9ADE45" w14:textId="77777777" w:rsidR="00420452" w:rsidRPr="00DF41AE" w:rsidRDefault="00420452" w:rsidP="004D61AF">
            <w:pPr>
              <w:spacing w:after="0"/>
              <w:jc w:val="both"/>
              <w:rPr>
                <w:szCs w:val="24"/>
              </w:rPr>
            </w:pPr>
            <w:bookmarkStart w:id="26" w:name="_Toc416085141"/>
            <w:bookmarkStart w:id="27" w:name="_Toc529519454"/>
            <w:bookmarkEnd w:id="25"/>
            <w:r w:rsidRPr="00DF41AE">
              <w:rPr>
                <w:szCs w:val="24"/>
              </w:rPr>
              <w:t>Politik</w:t>
            </w:r>
          </w:p>
        </w:tc>
        <w:tc>
          <w:tcPr>
            <w:tcW w:w="7371" w:type="dxa"/>
            <w:shd w:val="clear" w:color="auto" w:fill="auto"/>
          </w:tcPr>
          <w:p w14:paraId="3E5D4A3C" w14:textId="77777777" w:rsidR="00420452" w:rsidRDefault="00420452" w:rsidP="004D61AF">
            <w:pPr>
              <w:spacing w:after="0"/>
              <w:jc w:val="both"/>
              <w:rPr>
                <w:szCs w:val="24"/>
              </w:rPr>
            </w:pPr>
            <w:r w:rsidRPr="00DF41AE">
              <w:rPr>
                <w:szCs w:val="24"/>
              </w:rPr>
              <w:t>Okulun yıkılıp yeniden yapılacağı</w:t>
            </w:r>
            <w:r>
              <w:rPr>
                <w:szCs w:val="24"/>
              </w:rPr>
              <w:t xml:space="preserve"> veya taşınacağı ile ilgili bitmeyen söylentiler</w:t>
            </w:r>
            <w:r w:rsidRPr="00DF41AE">
              <w:rPr>
                <w:szCs w:val="24"/>
              </w:rPr>
              <w:t>.</w:t>
            </w:r>
          </w:p>
          <w:p w14:paraId="064DCB72" w14:textId="1BF5AF86" w:rsidR="00CD5F7E" w:rsidRPr="00DF41AE" w:rsidRDefault="00CD5F7E" w:rsidP="004D61AF">
            <w:pPr>
              <w:spacing w:after="0"/>
              <w:jc w:val="both"/>
              <w:rPr>
                <w:szCs w:val="24"/>
              </w:rPr>
            </w:pPr>
            <w:r>
              <w:rPr>
                <w:szCs w:val="24"/>
              </w:rPr>
              <w:t>Yerel yönetimlerin problemlere karşı yeteri kadar duyarlı olmaması.</w:t>
            </w:r>
          </w:p>
        </w:tc>
      </w:tr>
      <w:tr w:rsidR="00420452" w:rsidRPr="00DF41AE" w14:paraId="323762A6" w14:textId="77777777" w:rsidTr="004D61AF">
        <w:tc>
          <w:tcPr>
            <w:tcW w:w="2518" w:type="dxa"/>
          </w:tcPr>
          <w:p w14:paraId="379E47C2" w14:textId="77777777" w:rsidR="00420452" w:rsidRPr="00DF41AE" w:rsidRDefault="00420452" w:rsidP="004D61AF">
            <w:pPr>
              <w:spacing w:after="0"/>
              <w:jc w:val="both"/>
              <w:rPr>
                <w:szCs w:val="24"/>
              </w:rPr>
            </w:pPr>
            <w:r w:rsidRPr="00DF41AE">
              <w:rPr>
                <w:szCs w:val="24"/>
              </w:rPr>
              <w:t>Ekonomik</w:t>
            </w:r>
          </w:p>
        </w:tc>
        <w:tc>
          <w:tcPr>
            <w:tcW w:w="7371" w:type="dxa"/>
            <w:shd w:val="clear" w:color="auto" w:fill="auto"/>
          </w:tcPr>
          <w:p w14:paraId="45E3DD4E" w14:textId="7A4E54B5" w:rsidR="00420452" w:rsidRDefault="00420452" w:rsidP="00CD5F7E">
            <w:pPr>
              <w:pStyle w:val="AralkYok"/>
              <w:rPr>
                <w:rFonts w:ascii="Book Antiqua" w:hAnsi="Book Antiqua"/>
                <w:sz w:val="24"/>
                <w:szCs w:val="24"/>
              </w:rPr>
            </w:pPr>
            <w:r w:rsidRPr="00DF41AE">
              <w:rPr>
                <w:rFonts w:ascii="Book Antiqua" w:hAnsi="Book Antiqua"/>
                <w:sz w:val="24"/>
                <w:szCs w:val="24"/>
              </w:rPr>
              <w:t>Sosyal kesimler arasındaki ekonomik ve kültürel kopukluklar,</w:t>
            </w:r>
            <w:r>
              <w:rPr>
                <w:rFonts w:ascii="Book Antiqua" w:hAnsi="Book Antiqua"/>
                <w:sz w:val="24"/>
                <w:szCs w:val="24"/>
              </w:rPr>
              <w:t xml:space="preserve"> </w:t>
            </w:r>
            <w:r w:rsidR="00CD5F7E">
              <w:rPr>
                <w:rFonts w:ascii="Book Antiqua" w:hAnsi="Book Antiqua"/>
                <w:sz w:val="24"/>
                <w:szCs w:val="24"/>
              </w:rPr>
              <w:t>Doğu ve Güneydoğudan gelen ailelerin ekonomik sıkıntı yaşamaları</w:t>
            </w:r>
          </w:p>
          <w:p w14:paraId="4E33BF1C" w14:textId="4D2EFDE2" w:rsidR="00CD5F7E" w:rsidRPr="00DF41AE" w:rsidRDefault="00CD5F7E" w:rsidP="00CD5F7E">
            <w:pPr>
              <w:pStyle w:val="AralkYok"/>
              <w:rPr>
                <w:rFonts w:ascii="Book Antiqua" w:hAnsi="Book Antiqua"/>
                <w:sz w:val="24"/>
                <w:szCs w:val="24"/>
              </w:rPr>
            </w:pPr>
            <w:r>
              <w:rPr>
                <w:rFonts w:ascii="Book Antiqua" w:hAnsi="Book Antiqua"/>
                <w:sz w:val="24"/>
                <w:szCs w:val="24"/>
              </w:rPr>
              <w:t>Suriyeden gelen göçmenlerin yaşadığı ekonomik sıkıntılar.</w:t>
            </w:r>
          </w:p>
        </w:tc>
      </w:tr>
      <w:tr w:rsidR="00420452" w:rsidRPr="00DF41AE" w14:paraId="23460D34" w14:textId="77777777" w:rsidTr="004D61AF">
        <w:tc>
          <w:tcPr>
            <w:tcW w:w="2518" w:type="dxa"/>
          </w:tcPr>
          <w:p w14:paraId="11D04D1B" w14:textId="51ADCCF5" w:rsidR="00420452" w:rsidRPr="00DF41AE" w:rsidRDefault="00420452" w:rsidP="004D61AF">
            <w:pPr>
              <w:spacing w:after="0"/>
              <w:jc w:val="both"/>
              <w:rPr>
                <w:szCs w:val="24"/>
              </w:rPr>
            </w:pPr>
            <w:r w:rsidRPr="00DF41AE">
              <w:rPr>
                <w:szCs w:val="24"/>
              </w:rPr>
              <w:t>Sosyolojik</w:t>
            </w:r>
          </w:p>
        </w:tc>
        <w:tc>
          <w:tcPr>
            <w:tcW w:w="7371" w:type="dxa"/>
            <w:shd w:val="clear" w:color="auto" w:fill="auto"/>
          </w:tcPr>
          <w:p w14:paraId="49976F72" w14:textId="77777777" w:rsidR="00CD5F7E" w:rsidRDefault="00420452" w:rsidP="00CD5F7E">
            <w:pPr>
              <w:pStyle w:val="AralkYok"/>
              <w:rPr>
                <w:rFonts w:ascii="Book Antiqua" w:hAnsi="Book Antiqua"/>
                <w:sz w:val="24"/>
                <w:szCs w:val="24"/>
              </w:rPr>
            </w:pPr>
            <w:r w:rsidRPr="00DF41AE">
              <w:rPr>
                <w:rFonts w:ascii="Book Antiqua" w:hAnsi="Book Antiqua"/>
                <w:sz w:val="24"/>
                <w:szCs w:val="24"/>
              </w:rPr>
              <w:t>Giderek yoğunluk kazanan ekonomik, sosyal ve kültürel tatmin düzeyi düşük nüfus yoğunlaşmasının baskısı</w:t>
            </w:r>
            <w:r>
              <w:rPr>
                <w:rFonts w:ascii="Book Antiqua" w:hAnsi="Book Antiqua"/>
                <w:sz w:val="24"/>
                <w:szCs w:val="24"/>
              </w:rPr>
              <w:t xml:space="preserve">, </w:t>
            </w:r>
            <w:r w:rsidR="00CD5F7E">
              <w:rPr>
                <w:rFonts w:ascii="Book Antiqua" w:hAnsi="Book Antiqua"/>
                <w:sz w:val="24"/>
                <w:szCs w:val="24"/>
              </w:rPr>
              <w:t>Doğu ve Güneydoğudan gelen ailelerin ekonomik sıkıntı yaşamaları</w:t>
            </w:r>
          </w:p>
          <w:p w14:paraId="516E43B9" w14:textId="77777777" w:rsidR="00420452" w:rsidRDefault="00CD5F7E" w:rsidP="00CD5F7E">
            <w:pPr>
              <w:pStyle w:val="AralkYok"/>
              <w:rPr>
                <w:rFonts w:ascii="Book Antiqua" w:hAnsi="Book Antiqua"/>
                <w:sz w:val="24"/>
                <w:szCs w:val="24"/>
              </w:rPr>
            </w:pPr>
            <w:r>
              <w:rPr>
                <w:rFonts w:ascii="Book Antiqua" w:hAnsi="Book Antiqua"/>
                <w:sz w:val="24"/>
                <w:szCs w:val="24"/>
              </w:rPr>
              <w:t xml:space="preserve">Suriyeden gelen göçmenlerin yaşadığı sosyolojik sıkıntılar </w:t>
            </w:r>
          </w:p>
          <w:p w14:paraId="7F2AAD44" w14:textId="0E28E973" w:rsidR="00A46D40" w:rsidRPr="00DF41AE" w:rsidRDefault="00A46D40" w:rsidP="00CD5F7E">
            <w:pPr>
              <w:pStyle w:val="AralkYok"/>
              <w:rPr>
                <w:rFonts w:ascii="Book Antiqua" w:hAnsi="Book Antiqua"/>
                <w:sz w:val="24"/>
                <w:szCs w:val="24"/>
              </w:rPr>
            </w:pPr>
            <w:r>
              <w:rPr>
                <w:rFonts w:ascii="Book Antiqua" w:hAnsi="Book Antiqua"/>
                <w:sz w:val="24"/>
                <w:szCs w:val="24"/>
              </w:rPr>
              <w:t>Parçalanmış aileler</w:t>
            </w:r>
          </w:p>
        </w:tc>
      </w:tr>
      <w:tr w:rsidR="00420452" w:rsidRPr="00DF41AE" w14:paraId="47E4DFF2" w14:textId="77777777" w:rsidTr="004D61AF">
        <w:tc>
          <w:tcPr>
            <w:tcW w:w="2518" w:type="dxa"/>
          </w:tcPr>
          <w:p w14:paraId="51755556" w14:textId="77777777" w:rsidR="00420452" w:rsidRPr="00DF41AE" w:rsidRDefault="00420452" w:rsidP="004D61AF">
            <w:pPr>
              <w:spacing w:after="0"/>
              <w:jc w:val="both"/>
              <w:rPr>
                <w:szCs w:val="24"/>
              </w:rPr>
            </w:pPr>
            <w:r w:rsidRPr="00DF41AE">
              <w:rPr>
                <w:szCs w:val="24"/>
              </w:rPr>
              <w:t>Teknolojik</w:t>
            </w:r>
          </w:p>
        </w:tc>
        <w:tc>
          <w:tcPr>
            <w:tcW w:w="7371" w:type="dxa"/>
            <w:shd w:val="clear" w:color="auto" w:fill="auto"/>
          </w:tcPr>
          <w:p w14:paraId="418A9BC2" w14:textId="77777777" w:rsidR="00420452" w:rsidRDefault="00420452" w:rsidP="004D61AF">
            <w:pPr>
              <w:spacing w:after="0"/>
              <w:jc w:val="both"/>
              <w:rPr>
                <w:szCs w:val="24"/>
              </w:rPr>
            </w:pPr>
            <w:r w:rsidRPr="00DF41AE">
              <w:rPr>
                <w:szCs w:val="24"/>
              </w:rPr>
              <w:t>Tekno</w:t>
            </w:r>
            <w:r>
              <w:rPr>
                <w:szCs w:val="24"/>
              </w:rPr>
              <w:t>lojik alt yapının yeterli hızla yenilenmemesi</w:t>
            </w:r>
            <w:r w:rsidRPr="00DF41AE">
              <w:rPr>
                <w:szCs w:val="24"/>
              </w:rPr>
              <w:t>.</w:t>
            </w:r>
          </w:p>
          <w:p w14:paraId="1D57AF18" w14:textId="7D86438E" w:rsidR="00CD5F7E" w:rsidRPr="00DF41AE" w:rsidRDefault="00CD5F7E" w:rsidP="004D61AF">
            <w:pPr>
              <w:spacing w:after="0"/>
              <w:jc w:val="both"/>
              <w:rPr>
                <w:szCs w:val="24"/>
              </w:rPr>
            </w:pPr>
            <w:r>
              <w:rPr>
                <w:szCs w:val="24"/>
              </w:rPr>
              <w:t>Teknoloji sınıflarında bir çok bilgisayarın arızalı olması.</w:t>
            </w:r>
          </w:p>
        </w:tc>
      </w:tr>
      <w:tr w:rsidR="00420452" w:rsidRPr="00DF41AE" w14:paraId="7B35C99A" w14:textId="77777777" w:rsidTr="004D61AF">
        <w:tc>
          <w:tcPr>
            <w:tcW w:w="2518" w:type="dxa"/>
          </w:tcPr>
          <w:p w14:paraId="3270118B" w14:textId="77777777" w:rsidR="00420452" w:rsidRPr="00DF41AE" w:rsidRDefault="00420452" w:rsidP="004D61AF">
            <w:pPr>
              <w:spacing w:after="0"/>
              <w:jc w:val="both"/>
              <w:rPr>
                <w:szCs w:val="24"/>
              </w:rPr>
            </w:pPr>
            <w:r w:rsidRPr="00DF41AE">
              <w:rPr>
                <w:szCs w:val="24"/>
              </w:rPr>
              <w:t>Mevzuat-Yasal</w:t>
            </w:r>
          </w:p>
        </w:tc>
        <w:tc>
          <w:tcPr>
            <w:tcW w:w="7371" w:type="dxa"/>
            <w:shd w:val="clear" w:color="auto" w:fill="auto"/>
          </w:tcPr>
          <w:p w14:paraId="105DD80B" w14:textId="77777777" w:rsidR="00420452" w:rsidRPr="00DF41AE" w:rsidRDefault="00420452" w:rsidP="004D61AF">
            <w:pPr>
              <w:spacing w:after="0"/>
              <w:jc w:val="both"/>
              <w:rPr>
                <w:szCs w:val="24"/>
              </w:rPr>
            </w:pPr>
            <w:r w:rsidRPr="00DF41AE">
              <w:rPr>
                <w:szCs w:val="24"/>
              </w:rPr>
              <w:t>Sürekli değişen Eğitim politikaları.</w:t>
            </w:r>
          </w:p>
        </w:tc>
      </w:tr>
      <w:tr w:rsidR="00420452" w:rsidRPr="00DF41AE" w14:paraId="4251D58B" w14:textId="77777777" w:rsidTr="004D61AF">
        <w:tc>
          <w:tcPr>
            <w:tcW w:w="2518" w:type="dxa"/>
          </w:tcPr>
          <w:p w14:paraId="59840E35" w14:textId="77777777" w:rsidR="00420452" w:rsidRPr="00DF41AE" w:rsidRDefault="00420452" w:rsidP="004D61AF">
            <w:pPr>
              <w:spacing w:after="0"/>
              <w:jc w:val="both"/>
              <w:rPr>
                <w:szCs w:val="24"/>
              </w:rPr>
            </w:pPr>
            <w:r w:rsidRPr="00DF41AE">
              <w:rPr>
                <w:szCs w:val="24"/>
              </w:rPr>
              <w:t>Ekolojik</w:t>
            </w:r>
          </w:p>
        </w:tc>
        <w:tc>
          <w:tcPr>
            <w:tcW w:w="7371" w:type="dxa"/>
            <w:shd w:val="clear" w:color="auto" w:fill="auto"/>
          </w:tcPr>
          <w:p w14:paraId="3A21EB6F" w14:textId="77777777" w:rsidR="00420452" w:rsidRPr="00DF41AE" w:rsidRDefault="00420452" w:rsidP="004D61AF">
            <w:pPr>
              <w:spacing w:after="0"/>
              <w:jc w:val="both"/>
              <w:rPr>
                <w:szCs w:val="24"/>
              </w:rPr>
            </w:pPr>
            <w:r w:rsidRPr="00DF41AE">
              <w:rPr>
                <w:szCs w:val="24"/>
              </w:rPr>
              <w:t>Nüfus rejimindeki istikrarsızlık, artan hareketlilik,</w:t>
            </w:r>
            <w:r>
              <w:rPr>
                <w:szCs w:val="24"/>
              </w:rPr>
              <w:t xml:space="preserve"> göç alması</w:t>
            </w:r>
          </w:p>
        </w:tc>
      </w:tr>
    </w:tbl>
    <w:p w14:paraId="587A15A1" w14:textId="77777777" w:rsidR="007204B0" w:rsidRDefault="007204B0" w:rsidP="007204B0"/>
    <w:p w14:paraId="5E9C9D0D" w14:textId="77777777"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14:paraId="3941D437"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2D770950"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AAD18E7"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20452" w:rsidRPr="0046241B" w14:paraId="4D234066" w14:textId="77777777" w:rsidTr="004D61AF">
        <w:tc>
          <w:tcPr>
            <w:tcW w:w="4252" w:type="dxa"/>
            <w:shd w:val="clear" w:color="auto" w:fill="auto"/>
          </w:tcPr>
          <w:p w14:paraId="6DA143C3" w14:textId="77777777" w:rsidR="00420452" w:rsidRPr="0046241B" w:rsidRDefault="00420452" w:rsidP="004D61AF">
            <w:pPr>
              <w:spacing w:after="0"/>
              <w:jc w:val="both"/>
              <w:rPr>
                <w:b/>
                <w:sz w:val="32"/>
                <w:szCs w:val="24"/>
              </w:rPr>
            </w:pPr>
            <w:r w:rsidRPr="0046241B">
              <w:rPr>
                <w:b/>
                <w:sz w:val="32"/>
                <w:szCs w:val="24"/>
              </w:rPr>
              <w:t>Eğitime Erişim</w:t>
            </w:r>
          </w:p>
        </w:tc>
        <w:tc>
          <w:tcPr>
            <w:tcW w:w="3402" w:type="dxa"/>
            <w:shd w:val="clear" w:color="auto" w:fill="auto"/>
          </w:tcPr>
          <w:p w14:paraId="5EB1749E" w14:textId="77777777" w:rsidR="00420452" w:rsidRPr="0046241B" w:rsidRDefault="00420452" w:rsidP="004D61AF">
            <w:pPr>
              <w:spacing w:after="0"/>
              <w:jc w:val="both"/>
              <w:rPr>
                <w:b/>
                <w:sz w:val="32"/>
                <w:szCs w:val="24"/>
              </w:rPr>
            </w:pPr>
            <w:r w:rsidRPr="0046241B">
              <w:rPr>
                <w:b/>
                <w:sz w:val="32"/>
                <w:szCs w:val="24"/>
              </w:rPr>
              <w:t>Eğitimde Kalite</w:t>
            </w:r>
          </w:p>
        </w:tc>
        <w:tc>
          <w:tcPr>
            <w:tcW w:w="4111" w:type="dxa"/>
            <w:shd w:val="clear" w:color="auto" w:fill="auto"/>
          </w:tcPr>
          <w:p w14:paraId="58D3B713" w14:textId="77777777" w:rsidR="00420452" w:rsidRPr="0046241B" w:rsidRDefault="00420452" w:rsidP="004D61AF">
            <w:pPr>
              <w:spacing w:after="0"/>
              <w:jc w:val="both"/>
              <w:rPr>
                <w:b/>
                <w:sz w:val="32"/>
                <w:szCs w:val="24"/>
              </w:rPr>
            </w:pPr>
            <w:r w:rsidRPr="0046241B">
              <w:rPr>
                <w:b/>
                <w:sz w:val="32"/>
                <w:szCs w:val="24"/>
              </w:rPr>
              <w:t>Kurumsal Kapasite</w:t>
            </w:r>
          </w:p>
        </w:tc>
      </w:tr>
      <w:tr w:rsidR="00420452" w:rsidRPr="0046241B" w14:paraId="1AA593C6" w14:textId="77777777" w:rsidTr="004D61AF">
        <w:tc>
          <w:tcPr>
            <w:tcW w:w="4252" w:type="dxa"/>
            <w:shd w:val="clear" w:color="auto" w:fill="auto"/>
          </w:tcPr>
          <w:p w14:paraId="5C6A637E" w14:textId="77777777" w:rsidR="00420452" w:rsidRPr="0046241B" w:rsidRDefault="00420452" w:rsidP="004D61AF">
            <w:pPr>
              <w:spacing w:after="0"/>
              <w:jc w:val="both"/>
              <w:rPr>
                <w:sz w:val="32"/>
                <w:szCs w:val="24"/>
              </w:rPr>
            </w:pPr>
            <w:r w:rsidRPr="0046241B">
              <w:rPr>
                <w:sz w:val="32"/>
                <w:szCs w:val="24"/>
              </w:rPr>
              <w:t>Okullaşma Oranı</w:t>
            </w:r>
          </w:p>
        </w:tc>
        <w:tc>
          <w:tcPr>
            <w:tcW w:w="3402" w:type="dxa"/>
            <w:shd w:val="clear" w:color="auto" w:fill="auto"/>
          </w:tcPr>
          <w:p w14:paraId="7877BBD3" w14:textId="77777777" w:rsidR="00420452" w:rsidRPr="0046241B" w:rsidRDefault="00420452" w:rsidP="004D61AF">
            <w:pPr>
              <w:spacing w:after="0"/>
              <w:jc w:val="both"/>
              <w:rPr>
                <w:sz w:val="32"/>
                <w:szCs w:val="24"/>
              </w:rPr>
            </w:pPr>
            <w:r w:rsidRPr="0046241B">
              <w:rPr>
                <w:sz w:val="32"/>
                <w:szCs w:val="24"/>
              </w:rPr>
              <w:t>Akademik Başarı</w:t>
            </w:r>
          </w:p>
        </w:tc>
        <w:tc>
          <w:tcPr>
            <w:tcW w:w="4111" w:type="dxa"/>
            <w:shd w:val="clear" w:color="auto" w:fill="auto"/>
          </w:tcPr>
          <w:p w14:paraId="246D92CD" w14:textId="77777777" w:rsidR="00420452" w:rsidRPr="0046241B" w:rsidRDefault="00420452" w:rsidP="004D61AF">
            <w:pPr>
              <w:spacing w:after="0"/>
              <w:jc w:val="both"/>
              <w:rPr>
                <w:sz w:val="32"/>
                <w:szCs w:val="24"/>
              </w:rPr>
            </w:pPr>
            <w:r w:rsidRPr="0046241B">
              <w:rPr>
                <w:sz w:val="32"/>
                <w:szCs w:val="24"/>
              </w:rPr>
              <w:t>Kurumsal İletişim</w:t>
            </w:r>
          </w:p>
        </w:tc>
      </w:tr>
      <w:tr w:rsidR="00420452" w:rsidRPr="0046241B" w14:paraId="41CD33F2" w14:textId="77777777" w:rsidTr="004D61AF">
        <w:tc>
          <w:tcPr>
            <w:tcW w:w="4252" w:type="dxa"/>
            <w:shd w:val="clear" w:color="auto" w:fill="auto"/>
          </w:tcPr>
          <w:p w14:paraId="5D22C97A" w14:textId="77777777" w:rsidR="00420452" w:rsidRPr="0046241B" w:rsidRDefault="00420452" w:rsidP="004D61AF">
            <w:pPr>
              <w:spacing w:after="0"/>
              <w:jc w:val="both"/>
              <w:rPr>
                <w:sz w:val="32"/>
                <w:szCs w:val="24"/>
              </w:rPr>
            </w:pPr>
            <w:r w:rsidRPr="0046241B">
              <w:rPr>
                <w:sz w:val="32"/>
                <w:szCs w:val="24"/>
              </w:rPr>
              <w:t>Okula Devam/ Devamsızlık</w:t>
            </w:r>
          </w:p>
        </w:tc>
        <w:tc>
          <w:tcPr>
            <w:tcW w:w="3402" w:type="dxa"/>
            <w:shd w:val="clear" w:color="auto" w:fill="auto"/>
          </w:tcPr>
          <w:p w14:paraId="1A983027" w14:textId="77777777" w:rsidR="00420452" w:rsidRPr="0046241B" w:rsidRDefault="00420452" w:rsidP="004D61AF">
            <w:pPr>
              <w:spacing w:after="0"/>
              <w:jc w:val="both"/>
              <w:rPr>
                <w:sz w:val="32"/>
                <w:szCs w:val="24"/>
              </w:rPr>
            </w:pPr>
            <w:r w:rsidRPr="0046241B">
              <w:rPr>
                <w:sz w:val="32"/>
                <w:szCs w:val="24"/>
              </w:rPr>
              <w:t>Sosyal, Kültürel ve Fiziksel Gelişim</w:t>
            </w:r>
          </w:p>
        </w:tc>
        <w:tc>
          <w:tcPr>
            <w:tcW w:w="4111" w:type="dxa"/>
            <w:shd w:val="clear" w:color="auto" w:fill="auto"/>
          </w:tcPr>
          <w:p w14:paraId="5B7C120C" w14:textId="77777777" w:rsidR="00420452" w:rsidRPr="0046241B" w:rsidRDefault="00420452" w:rsidP="004D61AF">
            <w:pPr>
              <w:spacing w:after="0"/>
              <w:jc w:val="both"/>
              <w:rPr>
                <w:sz w:val="32"/>
                <w:szCs w:val="24"/>
              </w:rPr>
            </w:pPr>
            <w:r w:rsidRPr="0046241B">
              <w:rPr>
                <w:sz w:val="32"/>
                <w:szCs w:val="24"/>
              </w:rPr>
              <w:t>Kurumsal Yönetim</w:t>
            </w:r>
          </w:p>
        </w:tc>
      </w:tr>
      <w:tr w:rsidR="00420452" w:rsidRPr="0046241B" w14:paraId="1A8A1DBC" w14:textId="77777777" w:rsidTr="004D61AF">
        <w:tc>
          <w:tcPr>
            <w:tcW w:w="4252" w:type="dxa"/>
            <w:shd w:val="clear" w:color="auto" w:fill="auto"/>
          </w:tcPr>
          <w:p w14:paraId="784E9FBB" w14:textId="77777777" w:rsidR="00420452" w:rsidRPr="0046241B" w:rsidRDefault="00420452" w:rsidP="004D61AF">
            <w:pPr>
              <w:spacing w:after="0"/>
              <w:jc w:val="both"/>
              <w:rPr>
                <w:sz w:val="32"/>
                <w:szCs w:val="24"/>
              </w:rPr>
            </w:pPr>
            <w:r w:rsidRPr="0046241B">
              <w:rPr>
                <w:sz w:val="32"/>
                <w:szCs w:val="24"/>
              </w:rPr>
              <w:t>Okula Uyum, Oryantasyon</w:t>
            </w:r>
          </w:p>
        </w:tc>
        <w:tc>
          <w:tcPr>
            <w:tcW w:w="3402" w:type="dxa"/>
            <w:shd w:val="clear" w:color="auto" w:fill="auto"/>
          </w:tcPr>
          <w:p w14:paraId="7B52BA72" w14:textId="77777777" w:rsidR="00420452" w:rsidRPr="0046241B" w:rsidRDefault="00420452" w:rsidP="004D61AF">
            <w:pPr>
              <w:spacing w:after="0"/>
              <w:jc w:val="both"/>
              <w:rPr>
                <w:sz w:val="32"/>
                <w:szCs w:val="24"/>
              </w:rPr>
            </w:pPr>
            <w:r w:rsidRPr="0046241B">
              <w:rPr>
                <w:sz w:val="32"/>
                <w:szCs w:val="24"/>
              </w:rPr>
              <w:t>Sınıf Tekrarı</w:t>
            </w:r>
          </w:p>
        </w:tc>
        <w:tc>
          <w:tcPr>
            <w:tcW w:w="4111" w:type="dxa"/>
            <w:shd w:val="clear" w:color="auto" w:fill="auto"/>
          </w:tcPr>
          <w:p w14:paraId="2FC7AED0" w14:textId="77777777" w:rsidR="00420452" w:rsidRPr="0046241B" w:rsidRDefault="00420452" w:rsidP="004D61AF">
            <w:pPr>
              <w:spacing w:after="0"/>
              <w:jc w:val="both"/>
              <w:rPr>
                <w:sz w:val="32"/>
                <w:szCs w:val="24"/>
              </w:rPr>
            </w:pPr>
            <w:r w:rsidRPr="0046241B">
              <w:rPr>
                <w:sz w:val="32"/>
                <w:szCs w:val="24"/>
              </w:rPr>
              <w:t>Bina ve Yerleşke</w:t>
            </w:r>
          </w:p>
        </w:tc>
      </w:tr>
      <w:tr w:rsidR="00420452" w:rsidRPr="0046241B" w14:paraId="70A818AA" w14:textId="77777777" w:rsidTr="004D61AF">
        <w:tc>
          <w:tcPr>
            <w:tcW w:w="4252" w:type="dxa"/>
            <w:shd w:val="clear" w:color="auto" w:fill="auto"/>
          </w:tcPr>
          <w:p w14:paraId="3FA3634E" w14:textId="77777777" w:rsidR="00420452" w:rsidRPr="0046241B" w:rsidRDefault="00420452" w:rsidP="004D61AF">
            <w:pPr>
              <w:spacing w:after="0"/>
              <w:jc w:val="both"/>
              <w:rPr>
                <w:sz w:val="32"/>
                <w:szCs w:val="24"/>
              </w:rPr>
            </w:pPr>
            <w:r w:rsidRPr="0046241B">
              <w:rPr>
                <w:sz w:val="32"/>
                <w:szCs w:val="24"/>
              </w:rPr>
              <w:t>Özel Eğitime İhtiyaç Duyan Bireyler</w:t>
            </w:r>
          </w:p>
        </w:tc>
        <w:tc>
          <w:tcPr>
            <w:tcW w:w="3402" w:type="dxa"/>
            <w:shd w:val="clear" w:color="auto" w:fill="auto"/>
          </w:tcPr>
          <w:p w14:paraId="7A256F0A" w14:textId="77777777" w:rsidR="00420452" w:rsidRPr="0046241B" w:rsidRDefault="00420452" w:rsidP="004D61AF">
            <w:pPr>
              <w:spacing w:after="0"/>
              <w:jc w:val="both"/>
              <w:rPr>
                <w:sz w:val="32"/>
                <w:szCs w:val="24"/>
              </w:rPr>
            </w:pPr>
            <w:r w:rsidRPr="0046241B">
              <w:rPr>
                <w:sz w:val="32"/>
                <w:szCs w:val="24"/>
              </w:rPr>
              <w:t>İstihdam Edilebilirlik ve Yönlendirme</w:t>
            </w:r>
          </w:p>
        </w:tc>
        <w:tc>
          <w:tcPr>
            <w:tcW w:w="4111" w:type="dxa"/>
            <w:shd w:val="clear" w:color="auto" w:fill="auto"/>
          </w:tcPr>
          <w:p w14:paraId="0921CC52" w14:textId="77777777" w:rsidR="00420452" w:rsidRPr="0046241B" w:rsidRDefault="00420452" w:rsidP="004D61AF">
            <w:pPr>
              <w:spacing w:after="0"/>
              <w:jc w:val="both"/>
              <w:rPr>
                <w:sz w:val="32"/>
                <w:szCs w:val="24"/>
              </w:rPr>
            </w:pPr>
            <w:r w:rsidRPr="0046241B">
              <w:rPr>
                <w:sz w:val="32"/>
                <w:szCs w:val="24"/>
              </w:rPr>
              <w:t>Donanım</w:t>
            </w:r>
          </w:p>
        </w:tc>
      </w:tr>
      <w:tr w:rsidR="00420452" w:rsidRPr="0046241B" w14:paraId="0DC443EB" w14:textId="77777777" w:rsidTr="004D61AF">
        <w:tc>
          <w:tcPr>
            <w:tcW w:w="4252" w:type="dxa"/>
            <w:shd w:val="clear" w:color="auto" w:fill="auto"/>
          </w:tcPr>
          <w:p w14:paraId="7BC71868" w14:textId="77777777" w:rsidR="00420452" w:rsidRPr="0046241B" w:rsidRDefault="00420452" w:rsidP="004D61AF">
            <w:pPr>
              <w:spacing w:after="0"/>
              <w:jc w:val="both"/>
              <w:rPr>
                <w:sz w:val="32"/>
                <w:szCs w:val="24"/>
              </w:rPr>
            </w:pPr>
            <w:r w:rsidRPr="0046241B">
              <w:rPr>
                <w:sz w:val="32"/>
                <w:szCs w:val="24"/>
              </w:rPr>
              <w:t>Yabancı Öğrenciler</w:t>
            </w:r>
          </w:p>
        </w:tc>
        <w:tc>
          <w:tcPr>
            <w:tcW w:w="3402" w:type="dxa"/>
            <w:shd w:val="clear" w:color="auto" w:fill="auto"/>
          </w:tcPr>
          <w:p w14:paraId="2000484B" w14:textId="77777777" w:rsidR="00420452" w:rsidRPr="0046241B" w:rsidRDefault="00420452" w:rsidP="004D61AF">
            <w:pPr>
              <w:spacing w:after="0"/>
              <w:jc w:val="both"/>
              <w:rPr>
                <w:sz w:val="32"/>
                <w:szCs w:val="24"/>
              </w:rPr>
            </w:pPr>
            <w:r w:rsidRPr="0046241B">
              <w:rPr>
                <w:sz w:val="32"/>
                <w:szCs w:val="24"/>
              </w:rPr>
              <w:t>Öğretim Yöntemleri</w:t>
            </w:r>
          </w:p>
        </w:tc>
        <w:tc>
          <w:tcPr>
            <w:tcW w:w="4111" w:type="dxa"/>
            <w:shd w:val="clear" w:color="auto" w:fill="auto"/>
          </w:tcPr>
          <w:p w14:paraId="45E2181F" w14:textId="77777777" w:rsidR="00420452" w:rsidRPr="0046241B" w:rsidRDefault="00420452" w:rsidP="004D61AF">
            <w:pPr>
              <w:spacing w:after="0"/>
              <w:jc w:val="both"/>
              <w:rPr>
                <w:sz w:val="32"/>
                <w:szCs w:val="24"/>
              </w:rPr>
            </w:pPr>
            <w:r w:rsidRPr="0046241B">
              <w:rPr>
                <w:sz w:val="32"/>
                <w:szCs w:val="24"/>
              </w:rPr>
              <w:t>Temizlik, Hijyen</w:t>
            </w:r>
          </w:p>
        </w:tc>
      </w:tr>
      <w:tr w:rsidR="00420452" w:rsidRPr="0046241B" w14:paraId="1D609D06" w14:textId="77777777" w:rsidTr="004D61AF">
        <w:tc>
          <w:tcPr>
            <w:tcW w:w="4252" w:type="dxa"/>
            <w:shd w:val="clear" w:color="auto" w:fill="auto"/>
          </w:tcPr>
          <w:p w14:paraId="3D6E3C01" w14:textId="77777777" w:rsidR="00420452" w:rsidRPr="0046241B" w:rsidRDefault="00420452" w:rsidP="004D61AF">
            <w:pPr>
              <w:spacing w:after="0"/>
              <w:jc w:val="both"/>
              <w:rPr>
                <w:sz w:val="32"/>
                <w:szCs w:val="24"/>
              </w:rPr>
            </w:pPr>
            <w:r w:rsidRPr="0046241B">
              <w:rPr>
                <w:sz w:val="32"/>
                <w:szCs w:val="24"/>
              </w:rPr>
              <w:t>Hayatboyu Öğrenme</w:t>
            </w:r>
          </w:p>
        </w:tc>
        <w:tc>
          <w:tcPr>
            <w:tcW w:w="3402" w:type="dxa"/>
            <w:shd w:val="clear" w:color="auto" w:fill="auto"/>
          </w:tcPr>
          <w:p w14:paraId="4900BD97" w14:textId="77777777" w:rsidR="00420452" w:rsidRPr="0046241B" w:rsidRDefault="00420452" w:rsidP="004D61AF">
            <w:pPr>
              <w:spacing w:after="0"/>
              <w:jc w:val="both"/>
              <w:rPr>
                <w:sz w:val="32"/>
                <w:szCs w:val="24"/>
              </w:rPr>
            </w:pPr>
            <w:r w:rsidRPr="0046241B">
              <w:rPr>
                <w:sz w:val="32"/>
                <w:szCs w:val="24"/>
              </w:rPr>
              <w:t>Ders araç gereçleri</w:t>
            </w:r>
          </w:p>
        </w:tc>
        <w:tc>
          <w:tcPr>
            <w:tcW w:w="4111" w:type="dxa"/>
            <w:shd w:val="clear" w:color="auto" w:fill="auto"/>
          </w:tcPr>
          <w:p w14:paraId="3C7631C8" w14:textId="77777777" w:rsidR="00420452" w:rsidRPr="0046241B" w:rsidRDefault="00420452" w:rsidP="004D61AF">
            <w:pPr>
              <w:spacing w:after="0"/>
              <w:jc w:val="both"/>
              <w:rPr>
                <w:sz w:val="32"/>
                <w:szCs w:val="24"/>
              </w:rPr>
            </w:pPr>
            <w:r w:rsidRPr="0046241B">
              <w:rPr>
                <w:sz w:val="32"/>
                <w:szCs w:val="24"/>
              </w:rPr>
              <w:t>İş Güvenliği, Okul Güvenliği</w:t>
            </w:r>
          </w:p>
        </w:tc>
      </w:tr>
      <w:tr w:rsidR="00420452" w:rsidRPr="0046241B" w14:paraId="3906DB35" w14:textId="77777777" w:rsidTr="004D61AF">
        <w:tc>
          <w:tcPr>
            <w:tcW w:w="4252" w:type="dxa"/>
            <w:shd w:val="clear" w:color="auto" w:fill="auto"/>
          </w:tcPr>
          <w:p w14:paraId="1E74C114" w14:textId="77777777" w:rsidR="00420452" w:rsidRPr="0046241B" w:rsidRDefault="00420452" w:rsidP="004D61AF">
            <w:pPr>
              <w:spacing w:after="0"/>
              <w:jc w:val="both"/>
              <w:rPr>
                <w:sz w:val="32"/>
                <w:szCs w:val="24"/>
              </w:rPr>
            </w:pPr>
          </w:p>
        </w:tc>
        <w:tc>
          <w:tcPr>
            <w:tcW w:w="3402" w:type="dxa"/>
            <w:shd w:val="clear" w:color="auto" w:fill="auto"/>
          </w:tcPr>
          <w:p w14:paraId="001FE433" w14:textId="77777777" w:rsidR="00420452" w:rsidRPr="0046241B" w:rsidRDefault="00420452" w:rsidP="004D61AF">
            <w:pPr>
              <w:spacing w:after="0"/>
              <w:jc w:val="both"/>
              <w:rPr>
                <w:sz w:val="32"/>
                <w:szCs w:val="24"/>
              </w:rPr>
            </w:pPr>
          </w:p>
        </w:tc>
        <w:tc>
          <w:tcPr>
            <w:tcW w:w="4111" w:type="dxa"/>
            <w:shd w:val="clear" w:color="auto" w:fill="auto"/>
          </w:tcPr>
          <w:p w14:paraId="62823A63" w14:textId="77777777" w:rsidR="00420452" w:rsidRPr="0046241B" w:rsidRDefault="00420452" w:rsidP="004D61AF">
            <w:pPr>
              <w:spacing w:after="0"/>
              <w:jc w:val="both"/>
              <w:rPr>
                <w:sz w:val="32"/>
                <w:szCs w:val="24"/>
              </w:rPr>
            </w:pPr>
            <w:r w:rsidRPr="0046241B">
              <w:rPr>
                <w:sz w:val="32"/>
                <w:szCs w:val="24"/>
              </w:rPr>
              <w:t>Taşıma ve servis</w:t>
            </w:r>
          </w:p>
        </w:tc>
      </w:tr>
    </w:tbl>
    <w:p w14:paraId="5714500D" w14:textId="77777777" w:rsidR="00A20B34" w:rsidRDefault="00A20B34" w:rsidP="00C27A06">
      <w:pPr>
        <w:spacing w:after="0"/>
        <w:ind w:firstLine="708"/>
        <w:jc w:val="both"/>
        <w:rPr>
          <w:szCs w:val="24"/>
        </w:rPr>
      </w:pPr>
    </w:p>
    <w:p w14:paraId="414FEDB8"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325F945F" w14:textId="77777777" w:rsidR="00C27A06" w:rsidRDefault="00C27A06" w:rsidP="00C27A06">
      <w:pPr>
        <w:spacing w:after="0"/>
        <w:ind w:firstLine="708"/>
        <w:jc w:val="both"/>
        <w:rPr>
          <w:szCs w:val="24"/>
        </w:rPr>
      </w:pPr>
      <w:r>
        <w:rPr>
          <w:szCs w:val="24"/>
        </w:rPr>
        <w:t xml:space="preserve"> </w:t>
      </w:r>
    </w:p>
    <w:p w14:paraId="17CBC2E7" w14:textId="77777777"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20452" w:rsidRPr="00DF41AE" w14:paraId="5C25F7C2" w14:textId="77777777" w:rsidTr="004D61AF">
        <w:trPr>
          <w:trHeight w:val="300"/>
        </w:trPr>
        <w:tc>
          <w:tcPr>
            <w:tcW w:w="14709" w:type="dxa"/>
            <w:gridSpan w:val="2"/>
            <w:vAlign w:val="center"/>
            <w:hideMark/>
          </w:tcPr>
          <w:bookmarkEnd w:id="29"/>
          <w:p w14:paraId="7F00C8D8" w14:textId="77777777" w:rsidR="00420452" w:rsidRPr="00DF41AE" w:rsidRDefault="00420452" w:rsidP="004D61AF">
            <w:pPr>
              <w:spacing w:after="0" w:line="240" w:lineRule="auto"/>
              <w:rPr>
                <w:b/>
                <w:bCs/>
                <w:color w:val="000000"/>
                <w:szCs w:val="24"/>
              </w:rPr>
            </w:pPr>
            <w:r w:rsidRPr="00DF41AE">
              <w:rPr>
                <w:b/>
                <w:bCs/>
                <w:color w:val="000000"/>
                <w:szCs w:val="24"/>
              </w:rPr>
              <w:t>1.TEMA: EĞİTİM VE ÖĞRETİME ERİŞİM</w:t>
            </w:r>
          </w:p>
        </w:tc>
      </w:tr>
      <w:tr w:rsidR="00420452" w:rsidRPr="00DF41AE" w14:paraId="5793649C" w14:textId="77777777" w:rsidTr="004D61AF">
        <w:trPr>
          <w:trHeight w:val="330"/>
        </w:trPr>
        <w:tc>
          <w:tcPr>
            <w:tcW w:w="820" w:type="dxa"/>
            <w:vAlign w:val="center"/>
            <w:hideMark/>
          </w:tcPr>
          <w:p w14:paraId="379EBFE5" w14:textId="77777777" w:rsidR="00420452" w:rsidRPr="00DF41AE" w:rsidRDefault="00420452" w:rsidP="004D61AF">
            <w:pPr>
              <w:spacing w:after="0" w:line="240" w:lineRule="auto"/>
              <w:jc w:val="center"/>
              <w:rPr>
                <w:b/>
                <w:bCs/>
                <w:color w:val="000000"/>
                <w:szCs w:val="24"/>
              </w:rPr>
            </w:pPr>
            <w:r w:rsidRPr="00DF41AE">
              <w:rPr>
                <w:b/>
                <w:bCs/>
                <w:color w:val="000000"/>
                <w:szCs w:val="24"/>
              </w:rPr>
              <w:t>1</w:t>
            </w:r>
          </w:p>
        </w:tc>
        <w:tc>
          <w:tcPr>
            <w:tcW w:w="13889" w:type="dxa"/>
            <w:vAlign w:val="center"/>
            <w:hideMark/>
          </w:tcPr>
          <w:p w14:paraId="603475AD" w14:textId="77777777" w:rsidR="00420452" w:rsidRPr="00DF41AE" w:rsidRDefault="00420452" w:rsidP="004D61AF">
            <w:pPr>
              <w:spacing w:after="0" w:line="240" w:lineRule="auto"/>
              <w:rPr>
                <w:color w:val="000000"/>
                <w:szCs w:val="24"/>
              </w:rPr>
            </w:pPr>
            <w:r w:rsidRPr="00DF41AE">
              <w:rPr>
                <w:color w:val="000000"/>
                <w:szCs w:val="24"/>
              </w:rPr>
              <w:t>Özel Eğitime İhtiyaç Duyan bireyler.</w:t>
            </w:r>
          </w:p>
        </w:tc>
      </w:tr>
      <w:tr w:rsidR="00420452" w:rsidRPr="00DF41AE" w14:paraId="6B30104E" w14:textId="77777777" w:rsidTr="004D61AF">
        <w:trPr>
          <w:trHeight w:val="330"/>
        </w:trPr>
        <w:tc>
          <w:tcPr>
            <w:tcW w:w="820" w:type="dxa"/>
            <w:vAlign w:val="center"/>
            <w:hideMark/>
          </w:tcPr>
          <w:p w14:paraId="4C878AB0" w14:textId="77777777" w:rsidR="00420452" w:rsidRPr="00DF41AE" w:rsidRDefault="00420452" w:rsidP="004D61AF">
            <w:pPr>
              <w:spacing w:after="0" w:line="240" w:lineRule="auto"/>
              <w:jc w:val="center"/>
              <w:rPr>
                <w:b/>
                <w:bCs/>
                <w:color w:val="000000"/>
                <w:szCs w:val="24"/>
              </w:rPr>
            </w:pPr>
            <w:r w:rsidRPr="00DF41AE">
              <w:rPr>
                <w:b/>
                <w:bCs/>
                <w:color w:val="000000"/>
                <w:szCs w:val="24"/>
              </w:rPr>
              <w:t>2</w:t>
            </w:r>
          </w:p>
        </w:tc>
        <w:tc>
          <w:tcPr>
            <w:tcW w:w="13889" w:type="dxa"/>
            <w:vAlign w:val="center"/>
            <w:hideMark/>
          </w:tcPr>
          <w:p w14:paraId="06E06FDC" w14:textId="77777777" w:rsidR="00420452" w:rsidRPr="00DF41AE" w:rsidRDefault="00420452" w:rsidP="004D61AF">
            <w:pPr>
              <w:spacing w:after="0" w:line="240" w:lineRule="auto"/>
              <w:rPr>
                <w:color w:val="000000"/>
                <w:szCs w:val="24"/>
              </w:rPr>
            </w:pPr>
            <w:r w:rsidRPr="00DF41AE">
              <w:rPr>
                <w:color w:val="000000"/>
                <w:szCs w:val="24"/>
              </w:rPr>
              <w:t>Okula uyum sorunları.</w:t>
            </w:r>
          </w:p>
        </w:tc>
      </w:tr>
      <w:tr w:rsidR="00563F37" w:rsidRPr="00DF41AE" w14:paraId="574654AC" w14:textId="77777777" w:rsidTr="004D61AF">
        <w:trPr>
          <w:trHeight w:val="330"/>
        </w:trPr>
        <w:tc>
          <w:tcPr>
            <w:tcW w:w="820" w:type="dxa"/>
            <w:vAlign w:val="center"/>
          </w:tcPr>
          <w:p w14:paraId="3B59F7E8" w14:textId="402B1DA8" w:rsidR="00563F37" w:rsidRPr="00DF41AE" w:rsidRDefault="00563F37" w:rsidP="004D61AF">
            <w:pPr>
              <w:spacing w:after="0" w:line="240" w:lineRule="auto"/>
              <w:jc w:val="center"/>
              <w:rPr>
                <w:b/>
                <w:bCs/>
                <w:color w:val="000000"/>
                <w:szCs w:val="24"/>
              </w:rPr>
            </w:pPr>
            <w:r>
              <w:rPr>
                <w:b/>
                <w:bCs/>
                <w:color w:val="000000"/>
                <w:szCs w:val="24"/>
              </w:rPr>
              <w:t>3</w:t>
            </w:r>
          </w:p>
        </w:tc>
        <w:tc>
          <w:tcPr>
            <w:tcW w:w="13889" w:type="dxa"/>
            <w:vAlign w:val="center"/>
          </w:tcPr>
          <w:p w14:paraId="1F2D893F" w14:textId="77777777" w:rsidR="00563F37" w:rsidRDefault="00563F37" w:rsidP="004D61AF">
            <w:pPr>
              <w:spacing w:after="0" w:line="240" w:lineRule="auto"/>
              <w:rPr>
                <w:color w:val="000000"/>
                <w:szCs w:val="24"/>
              </w:rPr>
            </w:pPr>
            <w:r>
              <w:rPr>
                <w:color w:val="000000"/>
                <w:szCs w:val="24"/>
              </w:rPr>
              <w:t>Yaşanan olumsuz durumlar ve davranışlar</w:t>
            </w:r>
          </w:p>
          <w:p w14:paraId="05884186" w14:textId="511D8155" w:rsidR="0015712D" w:rsidRPr="00DF41AE" w:rsidRDefault="0015712D" w:rsidP="004D61AF">
            <w:pPr>
              <w:spacing w:after="0" w:line="240" w:lineRule="auto"/>
              <w:rPr>
                <w:color w:val="000000"/>
                <w:szCs w:val="24"/>
              </w:rPr>
            </w:pPr>
          </w:p>
        </w:tc>
      </w:tr>
    </w:tbl>
    <w:p w14:paraId="2DEE61D2" w14:textId="77777777" w:rsidR="004778E9" w:rsidRDefault="004778E9" w:rsidP="004778E9">
      <w:pPr>
        <w:rPr>
          <w:szCs w:val="24"/>
        </w:rPr>
      </w:pPr>
    </w:p>
    <w:p w14:paraId="2D2B74E8" w14:textId="77777777" w:rsidR="00420452" w:rsidRPr="00A47F2F" w:rsidRDefault="00420452"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20452" w:rsidRPr="00DF41AE" w14:paraId="200D850E" w14:textId="77777777" w:rsidTr="004D61AF">
        <w:trPr>
          <w:trHeight w:val="113"/>
        </w:trPr>
        <w:tc>
          <w:tcPr>
            <w:tcW w:w="14709" w:type="dxa"/>
            <w:gridSpan w:val="2"/>
            <w:vAlign w:val="center"/>
            <w:hideMark/>
          </w:tcPr>
          <w:p w14:paraId="7730A3EC" w14:textId="77777777" w:rsidR="00420452" w:rsidRPr="00DF41AE" w:rsidRDefault="00420452" w:rsidP="004D61AF">
            <w:pPr>
              <w:spacing w:after="0" w:line="240" w:lineRule="auto"/>
              <w:rPr>
                <w:b/>
                <w:bCs/>
                <w:color w:val="000000"/>
                <w:szCs w:val="24"/>
              </w:rPr>
            </w:pPr>
            <w:r w:rsidRPr="00DF41AE">
              <w:rPr>
                <w:b/>
                <w:bCs/>
                <w:color w:val="000000"/>
                <w:szCs w:val="24"/>
              </w:rPr>
              <w:t>2.TEMA: EĞİTİM VE ÖĞRETİMDE KALİTE</w:t>
            </w:r>
          </w:p>
        </w:tc>
      </w:tr>
      <w:tr w:rsidR="00420452" w:rsidRPr="00DF41AE" w14:paraId="47B0A331" w14:textId="77777777" w:rsidTr="004D61AF">
        <w:trPr>
          <w:trHeight w:val="57"/>
        </w:trPr>
        <w:tc>
          <w:tcPr>
            <w:tcW w:w="820" w:type="dxa"/>
            <w:vAlign w:val="center"/>
            <w:hideMark/>
          </w:tcPr>
          <w:p w14:paraId="41B6285A" w14:textId="77777777" w:rsidR="00420452" w:rsidRPr="00DF41AE" w:rsidRDefault="00420452" w:rsidP="004D61AF">
            <w:pPr>
              <w:spacing w:after="0" w:line="240" w:lineRule="auto"/>
              <w:jc w:val="center"/>
              <w:rPr>
                <w:b/>
                <w:bCs/>
                <w:color w:val="000000"/>
                <w:szCs w:val="24"/>
              </w:rPr>
            </w:pPr>
            <w:r w:rsidRPr="00DF41AE">
              <w:rPr>
                <w:b/>
                <w:bCs/>
                <w:color w:val="000000"/>
                <w:szCs w:val="24"/>
              </w:rPr>
              <w:t>1</w:t>
            </w:r>
          </w:p>
        </w:tc>
        <w:tc>
          <w:tcPr>
            <w:tcW w:w="13889" w:type="dxa"/>
            <w:vAlign w:val="center"/>
            <w:hideMark/>
          </w:tcPr>
          <w:p w14:paraId="0436DC5E" w14:textId="77777777" w:rsidR="00420452" w:rsidRPr="00DF41AE" w:rsidRDefault="00420452" w:rsidP="004D61AF">
            <w:pPr>
              <w:tabs>
                <w:tab w:val="left" w:pos="426"/>
              </w:tabs>
              <w:spacing w:after="0" w:line="240" w:lineRule="auto"/>
              <w:jc w:val="both"/>
              <w:rPr>
                <w:szCs w:val="24"/>
              </w:rPr>
            </w:pPr>
            <w:r w:rsidRPr="00DF41AE">
              <w:rPr>
                <w:szCs w:val="24"/>
              </w:rPr>
              <w:t>Öğretmenlere yönelik hizmetiçi eğitimler</w:t>
            </w:r>
          </w:p>
        </w:tc>
      </w:tr>
      <w:tr w:rsidR="00420452" w:rsidRPr="00DF41AE" w14:paraId="5210B5D8" w14:textId="77777777" w:rsidTr="004D61AF">
        <w:trPr>
          <w:trHeight w:val="57"/>
        </w:trPr>
        <w:tc>
          <w:tcPr>
            <w:tcW w:w="820" w:type="dxa"/>
            <w:vAlign w:val="center"/>
            <w:hideMark/>
          </w:tcPr>
          <w:p w14:paraId="5E716C9C" w14:textId="77777777" w:rsidR="00420452" w:rsidRPr="00DF41AE" w:rsidRDefault="00420452" w:rsidP="004D61AF">
            <w:pPr>
              <w:spacing w:after="0" w:line="240" w:lineRule="auto"/>
              <w:jc w:val="center"/>
              <w:rPr>
                <w:b/>
                <w:bCs/>
                <w:color w:val="000000"/>
                <w:szCs w:val="24"/>
              </w:rPr>
            </w:pPr>
            <w:r w:rsidRPr="00DF41AE">
              <w:rPr>
                <w:b/>
                <w:bCs/>
                <w:color w:val="000000"/>
                <w:szCs w:val="24"/>
              </w:rPr>
              <w:t>2</w:t>
            </w:r>
          </w:p>
        </w:tc>
        <w:tc>
          <w:tcPr>
            <w:tcW w:w="13889" w:type="dxa"/>
            <w:vAlign w:val="center"/>
            <w:hideMark/>
          </w:tcPr>
          <w:p w14:paraId="40608665" w14:textId="77777777" w:rsidR="00420452" w:rsidRPr="00DF41AE" w:rsidRDefault="00420452" w:rsidP="004D61AF">
            <w:pPr>
              <w:tabs>
                <w:tab w:val="left" w:pos="426"/>
              </w:tabs>
              <w:spacing w:after="0" w:line="240" w:lineRule="auto"/>
              <w:jc w:val="both"/>
              <w:rPr>
                <w:szCs w:val="24"/>
              </w:rPr>
            </w:pPr>
            <w:r w:rsidRPr="00DF41AE">
              <w:rPr>
                <w:szCs w:val="24"/>
              </w:rPr>
              <w:t>Eğitim öğretim sürecinde sanatsal, sportif ve kültürel faaliyetler</w:t>
            </w:r>
          </w:p>
        </w:tc>
      </w:tr>
      <w:tr w:rsidR="00420452" w:rsidRPr="00DF41AE" w14:paraId="55D61EE0" w14:textId="77777777" w:rsidTr="004D61AF">
        <w:trPr>
          <w:trHeight w:val="57"/>
        </w:trPr>
        <w:tc>
          <w:tcPr>
            <w:tcW w:w="820" w:type="dxa"/>
            <w:vAlign w:val="center"/>
            <w:hideMark/>
          </w:tcPr>
          <w:p w14:paraId="661D018C" w14:textId="77777777" w:rsidR="00420452" w:rsidRPr="00DF41AE" w:rsidRDefault="00420452" w:rsidP="004D61AF">
            <w:pPr>
              <w:spacing w:after="0" w:line="240" w:lineRule="auto"/>
              <w:jc w:val="center"/>
              <w:rPr>
                <w:b/>
                <w:bCs/>
                <w:color w:val="000000"/>
                <w:szCs w:val="24"/>
              </w:rPr>
            </w:pPr>
            <w:r w:rsidRPr="00DF41AE">
              <w:rPr>
                <w:b/>
                <w:bCs/>
                <w:color w:val="000000"/>
                <w:szCs w:val="24"/>
              </w:rPr>
              <w:t>3</w:t>
            </w:r>
          </w:p>
        </w:tc>
        <w:tc>
          <w:tcPr>
            <w:tcW w:w="13889" w:type="dxa"/>
            <w:vAlign w:val="center"/>
          </w:tcPr>
          <w:p w14:paraId="01D14F26" w14:textId="77777777" w:rsidR="00420452" w:rsidRPr="00DF41AE" w:rsidRDefault="00420452" w:rsidP="004D61AF">
            <w:pPr>
              <w:spacing w:after="0" w:line="240" w:lineRule="auto"/>
              <w:rPr>
                <w:color w:val="000000"/>
                <w:szCs w:val="24"/>
              </w:rPr>
            </w:pPr>
            <w:r w:rsidRPr="00DF41AE">
              <w:rPr>
                <w:color w:val="000000"/>
                <w:szCs w:val="24"/>
              </w:rPr>
              <w:t>Ders araç ve gereçleri.</w:t>
            </w:r>
          </w:p>
        </w:tc>
      </w:tr>
      <w:tr w:rsidR="00420452" w:rsidRPr="00DF41AE" w14:paraId="4F59FF25" w14:textId="77777777" w:rsidTr="004D61AF">
        <w:trPr>
          <w:trHeight w:val="57"/>
        </w:trPr>
        <w:tc>
          <w:tcPr>
            <w:tcW w:w="820" w:type="dxa"/>
            <w:vAlign w:val="center"/>
            <w:hideMark/>
          </w:tcPr>
          <w:p w14:paraId="126B4874" w14:textId="77777777" w:rsidR="00420452" w:rsidRPr="00DF41AE" w:rsidRDefault="00420452" w:rsidP="004D61AF">
            <w:pPr>
              <w:spacing w:after="0" w:line="240" w:lineRule="auto"/>
              <w:jc w:val="center"/>
              <w:rPr>
                <w:b/>
                <w:bCs/>
                <w:color w:val="000000"/>
                <w:szCs w:val="24"/>
              </w:rPr>
            </w:pPr>
            <w:r w:rsidRPr="00DF41AE">
              <w:rPr>
                <w:b/>
                <w:bCs/>
                <w:color w:val="000000"/>
                <w:szCs w:val="24"/>
              </w:rPr>
              <w:t>4</w:t>
            </w:r>
          </w:p>
        </w:tc>
        <w:tc>
          <w:tcPr>
            <w:tcW w:w="13889" w:type="dxa"/>
            <w:vAlign w:val="center"/>
          </w:tcPr>
          <w:p w14:paraId="38C742CA" w14:textId="77777777" w:rsidR="00420452" w:rsidRPr="00DF41AE" w:rsidRDefault="00420452" w:rsidP="004D61AF">
            <w:pPr>
              <w:spacing w:after="0" w:line="240" w:lineRule="auto"/>
              <w:rPr>
                <w:color w:val="000000"/>
                <w:szCs w:val="24"/>
              </w:rPr>
            </w:pPr>
            <w:r w:rsidRPr="00DF41AE">
              <w:rPr>
                <w:color w:val="000000"/>
                <w:szCs w:val="24"/>
              </w:rPr>
              <w:t>Yardımcı personel.</w:t>
            </w:r>
          </w:p>
        </w:tc>
      </w:tr>
      <w:tr w:rsidR="00420452" w:rsidRPr="00DF41AE" w14:paraId="40E23B27" w14:textId="77777777" w:rsidTr="004D61AF">
        <w:trPr>
          <w:trHeight w:val="57"/>
        </w:trPr>
        <w:tc>
          <w:tcPr>
            <w:tcW w:w="820" w:type="dxa"/>
            <w:vAlign w:val="center"/>
            <w:hideMark/>
          </w:tcPr>
          <w:p w14:paraId="4A9E1E62" w14:textId="77777777" w:rsidR="00420452" w:rsidRPr="00DF41AE" w:rsidRDefault="00420452" w:rsidP="004D61AF">
            <w:pPr>
              <w:spacing w:after="0" w:line="240" w:lineRule="auto"/>
              <w:jc w:val="center"/>
              <w:rPr>
                <w:b/>
                <w:bCs/>
                <w:color w:val="000000"/>
                <w:szCs w:val="24"/>
              </w:rPr>
            </w:pPr>
            <w:r w:rsidRPr="00DF41AE">
              <w:rPr>
                <w:b/>
                <w:bCs/>
                <w:color w:val="000000"/>
                <w:szCs w:val="24"/>
              </w:rPr>
              <w:t>5</w:t>
            </w:r>
          </w:p>
        </w:tc>
        <w:tc>
          <w:tcPr>
            <w:tcW w:w="13889" w:type="dxa"/>
            <w:vAlign w:val="center"/>
          </w:tcPr>
          <w:p w14:paraId="2F007DAE" w14:textId="77777777" w:rsidR="00420452" w:rsidRPr="00DF41AE" w:rsidRDefault="00420452" w:rsidP="004D61AF">
            <w:pPr>
              <w:tabs>
                <w:tab w:val="left" w:pos="426"/>
              </w:tabs>
              <w:spacing w:after="0" w:line="240" w:lineRule="auto"/>
              <w:jc w:val="both"/>
              <w:rPr>
                <w:szCs w:val="24"/>
              </w:rPr>
            </w:pPr>
            <w:r w:rsidRPr="00DF41AE">
              <w:rPr>
                <w:szCs w:val="24"/>
              </w:rPr>
              <w:t xml:space="preserve">Öğretmen yeterlilikleri(Branş öğretmenlerin görevlendirilmesi.) </w:t>
            </w:r>
          </w:p>
        </w:tc>
      </w:tr>
      <w:tr w:rsidR="00420452" w:rsidRPr="00DF41AE" w14:paraId="5685990F" w14:textId="77777777" w:rsidTr="004D61AF">
        <w:trPr>
          <w:trHeight w:val="57"/>
        </w:trPr>
        <w:tc>
          <w:tcPr>
            <w:tcW w:w="820" w:type="dxa"/>
            <w:vAlign w:val="center"/>
            <w:hideMark/>
          </w:tcPr>
          <w:p w14:paraId="420410D3" w14:textId="77777777" w:rsidR="00420452" w:rsidRPr="00DF41AE" w:rsidRDefault="00420452" w:rsidP="004D61AF">
            <w:pPr>
              <w:spacing w:after="0" w:line="240" w:lineRule="auto"/>
              <w:jc w:val="center"/>
              <w:rPr>
                <w:b/>
                <w:bCs/>
                <w:color w:val="000000"/>
                <w:szCs w:val="24"/>
              </w:rPr>
            </w:pPr>
            <w:r w:rsidRPr="00DF41AE">
              <w:rPr>
                <w:b/>
                <w:bCs/>
                <w:color w:val="000000"/>
                <w:szCs w:val="24"/>
              </w:rPr>
              <w:t>6</w:t>
            </w:r>
          </w:p>
        </w:tc>
        <w:tc>
          <w:tcPr>
            <w:tcW w:w="13889" w:type="dxa"/>
            <w:vAlign w:val="center"/>
          </w:tcPr>
          <w:p w14:paraId="31063756" w14:textId="77777777" w:rsidR="00420452" w:rsidRPr="00DF41AE" w:rsidRDefault="00420452" w:rsidP="004D61AF">
            <w:pPr>
              <w:tabs>
                <w:tab w:val="left" w:pos="426"/>
              </w:tabs>
              <w:spacing w:after="0" w:line="240" w:lineRule="auto"/>
              <w:jc w:val="both"/>
              <w:rPr>
                <w:szCs w:val="24"/>
              </w:rPr>
            </w:pPr>
            <w:r w:rsidRPr="00DF41AE">
              <w:rPr>
                <w:szCs w:val="24"/>
              </w:rPr>
              <w:t xml:space="preserve">Okuma kültürü </w:t>
            </w:r>
          </w:p>
        </w:tc>
      </w:tr>
    </w:tbl>
    <w:p w14:paraId="5E4DC4D7" w14:textId="77777777" w:rsidR="00E170ED" w:rsidRDefault="00E170ED" w:rsidP="001B455A">
      <w:pPr>
        <w:rPr>
          <w:szCs w:val="24"/>
        </w:rPr>
      </w:pPr>
    </w:p>
    <w:p w14:paraId="688557A0" w14:textId="77777777" w:rsidR="00420452" w:rsidRPr="00A47F2F" w:rsidRDefault="00420452"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420452" w:rsidRPr="00DF41AE" w14:paraId="5D93C014" w14:textId="77777777" w:rsidTr="004D61AF">
        <w:trPr>
          <w:trHeight w:val="330"/>
        </w:trPr>
        <w:tc>
          <w:tcPr>
            <w:tcW w:w="14709" w:type="dxa"/>
            <w:gridSpan w:val="2"/>
            <w:vAlign w:val="center"/>
            <w:hideMark/>
          </w:tcPr>
          <w:p w14:paraId="5E7F8810" w14:textId="77777777" w:rsidR="00420452" w:rsidRPr="00DF41AE" w:rsidRDefault="00420452" w:rsidP="004D61AF">
            <w:pPr>
              <w:spacing w:after="0" w:line="240" w:lineRule="auto"/>
              <w:rPr>
                <w:b/>
                <w:bCs/>
                <w:color w:val="000000"/>
                <w:szCs w:val="24"/>
              </w:rPr>
            </w:pPr>
            <w:bookmarkStart w:id="30" w:name="_Toc416085142"/>
            <w:bookmarkStart w:id="31" w:name="_Toc529519455"/>
            <w:r w:rsidRPr="00DF41AE">
              <w:rPr>
                <w:b/>
                <w:bCs/>
                <w:color w:val="000000"/>
                <w:szCs w:val="24"/>
              </w:rPr>
              <w:lastRenderedPageBreak/>
              <w:t>3.TEMA: KURUMSAL KAPASİTE</w:t>
            </w:r>
          </w:p>
        </w:tc>
      </w:tr>
      <w:tr w:rsidR="00420452" w:rsidRPr="00DF41AE" w14:paraId="3ADD1BF7" w14:textId="77777777" w:rsidTr="004D61AF">
        <w:trPr>
          <w:trHeight w:val="330"/>
        </w:trPr>
        <w:tc>
          <w:tcPr>
            <w:tcW w:w="637" w:type="dxa"/>
            <w:vAlign w:val="center"/>
            <w:hideMark/>
          </w:tcPr>
          <w:p w14:paraId="083C992F" w14:textId="77777777" w:rsidR="00420452" w:rsidRPr="00DF41AE" w:rsidRDefault="00420452" w:rsidP="004D61AF">
            <w:pPr>
              <w:spacing w:after="0" w:line="240" w:lineRule="auto"/>
              <w:jc w:val="center"/>
              <w:rPr>
                <w:b/>
                <w:bCs/>
                <w:color w:val="000000"/>
                <w:szCs w:val="24"/>
              </w:rPr>
            </w:pPr>
            <w:r w:rsidRPr="00DF41AE">
              <w:rPr>
                <w:b/>
                <w:bCs/>
                <w:color w:val="000000"/>
                <w:szCs w:val="24"/>
              </w:rPr>
              <w:t>1</w:t>
            </w:r>
          </w:p>
        </w:tc>
        <w:tc>
          <w:tcPr>
            <w:tcW w:w="14072" w:type="dxa"/>
            <w:vAlign w:val="center"/>
          </w:tcPr>
          <w:p w14:paraId="17CD525B" w14:textId="77777777" w:rsidR="00420452" w:rsidRPr="00DF41AE" w:rsidRDefault="00420452" w:rsidP="004D61AF">
            <w:pPr>
              <w:tabs>
                <w:tab w:val="left" w:pos="426"/>
              </w:tabs>
              <w:spacing w:after="0" w:line="240" w:lineRule="auto"/>
              <w:jc w:val="both"/>
              <w:rPr>
                <w:szCs w:val="24"/>
              </w:rPr>
            </w:pPr>
            <w:r w:rsidRPr="00DF41AE">
              <w:rPr>
                <w:szCs w:val="24"/>
              </w:rPr>
              <w:t>Okul ve kurumların fiziki kapasitesinin yetersizliği (Eğitim öğretim ortamlarının yetersizliği)</w:t>
            </w:r>
          </w:p>
        </w:tc>
      </w:tr>
      <w:tr w:rsidR="00420452" w:rsidRPr="00DF41AE" w14:paraId="31A5C9E9" w14:textId="77777777" w:rsidTr="004D61AF">
        <w:trPr>
          <w:trHeight w:val="330"/>
        </w:trPr>
        <w:tc>
          <w:tcPr>
            <w:tcW w:w="637" w:type="dxa"/>
            <w:vAlign w:val="center"/>
            <w:hideMark/>
          </w:tcPr>
          <w:p w14:paraId="4F86A154" w14:textId="77777777" w:rsidR="00420452" w:rsidRPr="00DF41AE" w:rsidRDefault="00420452" w:rsidP="004D61AF">
            <w:pPr>
              <w:spacing w:after="0" w:line="240" w:lineRule="auto"/>
              <w:jc w:val="center"/>
              <w:rPr>
                <w:b/>
                <w:bCs/>
                <w:color w:val="000000"/>
                <w:szCs w:val="24"/>
              </w:rPr>
            </w:pPr>
            <w:r w:rsidRPr="00DF41AE">
              <w:rPr>
                <w:b/>
                <w:bCs/>
                <w:color w:val="000000"/>
                <w:szCs w:val="24"/>
              </w:rPr>
              <w:t>2</w:t>
            </w:r>
          </w:p>
        </w:tc>
        <w:tc>
          <w:tcPr>
            <w:tcW w:w="14072" w:type="dxa"/>
            <w:vAlign w:val="center"/>
          </w:tcPr>
          <w:p w14:paraId="7AE8021B" w14:textId="77777777" w:rsidR="00420452" w:rsidRPr="00DF41AE" w:rsidRDefault="00420452" w:rsidP="004D61AF">
            <w:pPr>
              <w:tabs>
                <w:tab w:val="left" w:pos="426"/>
              </w:tabs>
              <w:spacing w:after="0" w:line="240" w:lineRule="auto"/>
              <w:jc w:val="both"/>
              <w:rPr>
                <w:szCs w:val="24"/>
              </w:rPr>
            </w:pPr>
            <w:r w:rsidRPr="00DF41AE">
              <w:rPr>
                <w:szCs w:val="24"/>
              </w:rPr>
              <w:t>Okul ve kurumların sosyal, kültürel, sanatsal ve sportif faaliyet alanlarının yetersizliği</w:t>
            </w:r>
          </w:p>
        </w:tc>
      </w:tr>
      <w:tr w:rsidR="00420452" w:rsidRPr="00DF41AE" w14:paraId="435C2618" w14:textId="77777777" w:rsidTr="004D61AF">
        <w:trPr>
          <w:trHeight w:val="330"/>
        </w:trPr>
        <w:tc>
          <w:tcPr>
            <w:tcW w:w="637" w:type="dxa"/>
            <w:vAlign w:val="center"/>
            <w:hideMark/>
          </w:tcPr>
          <w:p w14:paraId="403FAC1D" w14:textId="77777777" w:rsidR="00420452" w:rsidRPr="00DF41AE" w:rsidRDefault="00420452" w:rsidP="004D61AF">
            <w:pPr>
              <w:spacing w:after="0" w:line="240" w:lineRule="auto"/>
              <w:jc w:val="center"/>
              <w:rPr>
                <w:b/>
                <w:bCs/>
                <w:color w:val="000000"/>
                <w:szCs w:val="24"/>
              </w:rPr>
            </w:pPr>
            <w:r w:rsidRPr="00DF41AE">
              <w:rPr>
                <w:b/>
                <w:bCs/>
                <w:color w:val="000000"/>
                <w:szCs w:val="24"/>
              </w:rPr>
              <w:t>3</w:t>
            </w:r>
          </w:p>
        </w:tc>
        <w:tc>
          <w:tcPr>
            <w:tcW w:w="14072" w:type="dxa"/>
            <w:vAlign w:val="center"/>
          </w:tcPr>
          <w:p w14:paraId="65BA9E6A" w14:textId="77777777" w:rsidR="00420452" w:rsidRPr="00DF41AE" w:rsidRDefault="00420452" w:rsidP="004D61AF">
            <w:pPr>
              <w:tabs>
                <w:tab w:val="left" w:pos="426"/>
              </w:tabs>
              <w:spacing w:after="0" w:line="240" w:lineRule="auto"/>
              <w:jc w:val="both"/>
              <w:rPr>
                <w:szCs w:val="24"/>
              </w:rPr>
            </w:pPr>
            <w:r w:rsidRPr="00DF41AE">
              <w:rPr>
                <w:szCs w:val="24"/>
              </w:rPr>
              <w:t>Eğitim, ve sosyal hizmet ortamlarının kalitesinin artırılması</w:t>
            </w:r>
          </w:p>
        </w:tc>
      </w:tr>
      <w:tr w:rsidR="00420452" w:rsidRPr="00DF41AE" w14:paraId="4212197A" w14:textId="77777777" w:rsidTr="004D61AF">
        <w:trPr>
          <w:trHeight w:val="330"/>
        </w:trPr>
        <w:tc>
          <w:tcPr>
            <w:tcW w:w="637" w:type="dxa"/>
            <w:vAlign w:val="center"/>
            <w:hideMark/>
          </w:tcPr>
          <w:p w14:paraId="412E3B8A" w14:textId="77777777" w:rsidR="00420452" w:rsidRPr="00DF41AE" w:rsidRDefault="00420452" w:rsidP="004D61AF">
            <w:pPr>
              <w:spacing w:after="0" w:line="240" w:lineRule="auto"/>
              <w:jc w:val="center"/>
              <w:rPr>
                <w:b/>
                <w:bCs/>
                <w:color w:val="000000"/>
                <w:szCs w:val="24"/>
              </w:rPr>
            </w:pPr>
            <w:r w:rsidRPr="00DF41AE">
              <w:rPr>
                <w:b/>
                <w:bCs/>
                <w:color w:val="000000"/>
                <w:szCs w:val="24"/>
              </w:rPr>
              <w:t>4</w:t>
            </w:r>
          </w:p>
        </w:tc>
        <w:tc>
          <w:tcPr>
            <w:tcW w:w="14072" w:type="dxa"/>
            <w:vAlign w:val="center"/>
          </w:tcPr>
          <w:p w14:paraId="25AEE84A" w14:textId="77777777" w:rsidR="00420452" w:rsidRPr="00DF41AE" w:rsidRDefault="00420452" w:rsidP="004D61AF">
            <w:pPr>
              <w:tabs>
                <w:tab w:val="left" w:pos="426"/>
              </w:tabs>
              <w:spacing w:after="0" w:line="240" w:lineRule="auto"/>
              <w:jc w:val="both"/>
              <w:rPr>
                <w:szCs w:val="24"/>
              </w:rPr>
            </w:pPr>
            <w:r w:rsidRPr="00DF41AE">
              <w:rPr>
                <w:szCs w:val="24"/>
              </w:rPr>
              <w:t>Donatım eksiklerinin giderilmesi</w:t>
            </w:r>
          </w:p>
        </w:tc>
      </w:tr>
      <w:tr w:rsidR="00420452" w:rsidRPr="00DF41AE" w14:paraId="6A053AA8" w14:textId="77777777" w:rsidTr="004D61AF">
        <w:trPr>
          <w:trHeight w:val="330"/>
        </w:trPr>
        <w:tc>
          <w:tcPr>
            <w:tcW w:w="637" w:type="dxa"/>
            <w:vAlign w:val="center"/>
            <w:hideMark/>
          </w:tcPr>
          <w:p w14:paraId="4B6838CF" w14:textId="77777777" w:rsidR="00420452" w:rsidRPr="00DF41AE" w:rsidRDefault="00420452" w:rsidP="004D61AF">
            <w:pPr>
              <w:spacing w:after="0" w:line="240" w:lineRule="auto"/>
              <w:jc w:val="center"/>
              <w:rPr>
                <w:b/>
                <w:bCs/>
                <w:color w:val="000000"/>
                <w:szCs w:val="24"/>
              </w:rPr>
            </w:pPr>
            <w:r w:rsidRPr="00DF41AE">
              <w:rPr>
                <w:b/>
                <w:bCs/>
                <w:color w:val="000000"/>
                <w:szCs w:val="24"/>
              </w:rPr>
              <w:t>5</w:t>
            </w:r>
          </w:p>
        </w:tc>
        <w:tc>
          <w:tcPr>
            <w:tcW w:w="14072" w:type="dxa"/>
            <w:vAlign w:val="center"/>
          </w:tcPr>
          <w:p w14:paraId="78582EB8" w14:textId="77777777" w:rsidR="00420452" w:rsidRPr="00DF41AE" w:rsidRDefault="00420452" w:rsidP="004D61AF">
            <w:pPr>
              <w:tabs>
                <w:tab w:val="left" w:pos="426"/>
              </w:tabs>
              <w:spacing w:after="0" w:line="240" w:lineRule="auto"/>
              <w:jc w:val="both"/>
              <w:rPr>
                <w:szCs w:val="24"/>
              </w:rPr>
            </w:pPr>
            <w:r w:rsidRPr="00DF41AE">
              <w:rPr>
                <w:szCs w:val="24"/>
              </w:rPr>
              <w:t xml:space="preserve">Okullardaki fiziki durumun özel eğitime gereksinim duyan öğrencilere uygunluğu </w:t>
            </w:r>
          </w:p>
        </w:tc>
      </w:tr>
    </w:tbl>
    <w:p w14:paraId="6C237EA0" w14:textId="77777777" w:rsidR="00066455" w:rsidRPr="00066455" w:rsidRDefault="00B11140" w:rsidP="00066455">
      <w:pPr>
        <w:pStyle w:val="Balk1"/>
      </w:pPr>
      <w:r>
        <w:br w:type="page"/>
      </w:r>
      <w:bookmarkStart w:id="32" w:name="_Toc411525143"/>
      <w:bookmarkStart w:id="33" w:name="_Toc416085144"/>
      <w:bookmarkStart w:id="34" w:name="_Toc529519458"/>
      <w:bookmarkStart w:id="35" w:name="_Toc531097539"/>
      <w:bookmarkEnd w:id="30"/>
      <w:bookmarkEnd w:id="31"/>
      <w:r w:rsidR="00066455" w:rsidRPr="00066455">
        <w:lastRenderedPageBreak/>
        <w:t>BÖLÜM III: MİSYON, VİZYON VE TEMEL DEĞERLER</w:t>
      </w:r>
      <w:bookmarkEnd w:id="32"/>
      <w:bookmarkEnd w:id="33"/>
      <w:bookmarkEnd w:id="34"/>
      <w:bookmarkEnd w:id="35"/>
    </w:p>
    <w:p w14:paraId="28BDB6F7" w14:textId="77777777" w:rsidR="00066455" w:rsidRPr="00066455" w:rsidRDefault="00066455" w:rsidP="00066455">
      <w:pPr>
        <w:spacing w:line="240" w:lineRule="auto"/>
        <w:ind w:firstLine="709"/>
        <w:jc w:val="both"/>
        <w:rPr>
          <w:szCs w:val="24"/>
        </w:rPr>
      </w:pPr>
      <w:r w:rsidRPr="00066455">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1120D882" w14:textId="77777777" w:rsidR="00066455" w:rsidRPr="00066455" w:rsidRDefault="00066455" w:rsidP="00066455">
      <w:pPr>
        <w:keepNext/>
        <w:keepLines/>
        <w:spacing w:before="240" w:after="240" w:line="360" w:lineRule="auto"/>
        <w:outlineLvl w:val="1"/>
        <w:rPr>
          <w:rFonts w:eastAsia="SimSun"/>
          <w:b/>
          <w:sz w:val="28"/>
          <w:szCs w:val="32"/>
        </w:rPr>
      </w:pPr>
      <w:bookmarkStart w:id="36" w:name="_Toc531097540"/>
      <w:r w:rsidRPr="00066455">
        <w:rPr>
          <w:rFonts w:eastAsia="SimSun"/>
          <w:b/>
          <w:sz w:val="28"/>
          <w:szCs w:val="32"/>
        </w:rPr>
        <w:t xml:space="preserve">MİSYONUMUZ </w:t>
      </w:r>
      <w:bookmarkEnd w:id="36"/>
    </w:p>
    <w:p w14:paraId="341E9E3D" w14:textId="77777777" w:rsidR="00066455" w:rsidRPr="00066455" w:rsidRDefault="00066455" w:rsidP="00066455">
      <w:pPr>
        <w:ind w:left="284"/>
        <w:jc w:val="both"/>
        <w:rPr>
          <w:szCs w:val="24"/>
        </w:rPr>
      </w:pPr>
      <w:r w:rsidRPr="00066455">
        <w:rPr>
          <w:szCs w:val="24"/>
        </w:rPr>
        <w:t>Malazgirt Ortaokulu olarak misyonumuz; Türk Milli Eğitiminin temel amaç ve ilkelerine bağlı kalarak,  bu toprakların etik değerleri ile evrensel insani değerleri özümseyen, çağdaş yaşamın gerektirdiği bilgi ve becerileri kuşanmış, kendisiyle barışık ve özgüven sahibi, geleceğin dünyasına şekil verecek, ufku geniş, huzurun ve güvenin teminatı örnek bireyler yetiştirmektir.</w:t>
      </w:r>
    </w:p>
    <w:p w14:paraId="15A947AE" w14:textId="77777777" w:rsidR="00066455" w:rsidRPr="00066455" w:rsidRDefault="00066455" w:rsidP="00066455">
      <w:pPr>
        <w:ind w:left="284"/>
        <w:jc w:val="both"/>
        <w:rPr>
          <w:szCs w:val="24"/>
        </w:rPr>
      </w:pPr>
    </w:p>
    <w:p w14:paraId="1A2F968F" w14:textId="77777777" w:rsidR="00066455" w:rsidRPr="00066455" w:rsidRDefault="00066455" w:rsidP="00066455">
      <w:pPr>
        <w:keepNext/>
        <w:keepLines/>
        <w:spacing w:before="240" w:after="240" w:line="360" w:lineRule="auto"/>
        <w:outlineLvl w:val="1"/>
        <w:rPr>
          <w:rFonts w:eastAsia="SimSun"/>
          <w:b/>
          <w:sz w:val="28"/>
          <w:szCs w:val="32"/>
        </w:rPr>
      </w:pPr>
      <w:bookmarkStart w:id="37" w:name="_Toc531097541"/>
      <w:r w:rsidRPr="00066455">
        <w:rPr>
          <w:rFonts w:eastAsia="SimSun"/>
          <w:b/>
          <w:sz w:val="28"/>
          <w:szCs w:val="32"/>
        </w:rPr>
        <w:t xml:space="preserve">VİZYONUMUZ </w:t>
      </w:r>
      <w:bookmarkEnd w:id="37"/>
    </w:p>
    <w:p w14:paraId="2EAFB634" w14:textId="77777777" w:rsidR="00066455" w:rsidRPr="00066455" w:rsidRDefault="00066455" w:rsidP="00066455">
      <w:pPr>
        <w:rPr>
          <w:b/>
        </w:rPr>
      </w:pPr>
      <w:r w:rsidRPr="00066455">
        <w:rPr>
          <w:b/>
        </w:rPr>
        <w:t>Seyhan Malazgirt Ortaokulu olarak vizyonumuz; öğretmenlerimizin gelişimini sürekli destekleyerek, velilerimizle iş birliği içinde okulumuzun imkanlarını geliştirmek, milli ve manevi değerlere sahip, bilimsel ve teknolojik esaslara ve yeniliklere açık, planlı ve verimli çalışarak bir sonraki öğretim kurumuna hazırlanan, çağdaş ve demokratik bireyler yetiştirmek, eğitim öğretimde verimliliği ve kaliteyi Türkiye standartlarına çıkarmaktır.</w:t>
      </w:r>
      <w:bookmarkStart w:id="38" w:name="_Toc531097542"/>
    </w:p>
    <w:p w14:paraId="25EDC2F5" w14:textId="77777777" w:rsidR="00066455" w:rsidRPr="00066455" w:rsidRDefault="00066455" w:rsidP="00066455"/>
    <w:p w14:paraId="2D5CF138" w14:textId="77777777" w:rsidR="00066455" w:rsidRPr="00066455" w:rsidRDefault="00066455" w:rsidP="00066455">
      <w:pPr>
        <w:rPr>
          <w:b/>
        </w:rPr>
      </w:pPr>
      <w:r w:rsidRPr="00066455">
        <w:rPr>
          <w:b/>
        </w:rPr>
        <w:t xml:space="preserve">TEMEL DEĞERLERİMİZ </w:t>
      </w:r>
      <w:bookmarkEnd w:id="38"/>
    </w:p>
    <w:p w14:paraId="619EBE5E" w14:textId="77777777" w:rsidR="00066455" w:rsidRPr="00066455" w:rsidRDefault="00066455" w:rsidP="00066455">
      <w:pPr>
        <w:rPr>
          <w:b/>
        </w:rPr>
      </w:pPr>
      <w:r w:rsidRPr="00066455">
        <w:rPr>
          <w:b/>
        </w:rPr>
        <w:t>1. İnsan Hakları ve Demokrasinin Evrensel Değerleri</w:t>
      </w:r>
    </w:p>
    <w:p w14:paraId="21FA11DD" w14:textId="77777777" w:rsidR="00066455" w:rsidRPr="00066455" w:rsidRDefault="00066455" w:rsidP="00066455">
      <w:pPr>
        <w:rPr>
          <w:b/>
        </w:rPr>
      </w:pPr>
      <w:r w:rsidRPr="00066455">
        <w:rPr>
          <w:b/>
        </w:rPr>
        <w:lastRenderedPageBreak/>
        <w:t>2. Çevreye ve Canlıların Yaşam Hakkına Duyarlılık</w:t>
      </w:r>
    </w:p>
    <w:p w14:paraId="118C0C7A" w14:textId="77777777" w:rsidR="00066455" w:rsidRPr="00066455" w:rsidRDefault="00066455" w:rsidP="00066455">
      <w:pPr>
        <w:rPr>
          <w:b/>
        </w:rPr>
      </w:pPr>
      <w:r w:rsidRPr="00066455">
        <w:rPr>
          <w:b/>
        </w:rPr>
        <w:t>3. Analitik ve Bilimsel Bakış</w:t>
      </w:r>
    </w:p>
    <w:p w14:paraId="44C758D8" w14:textId="77777777" w:rsidR="00066455" w:rsidRPr="00066455" w:rsidRDefault="00066455" w:rsidP="00066455">
      <w:pPr>
        <w:rPr>
          <w:b/>
        </w:rPr>
      </w:pPr>
      <w:r w:rsidRPr="00066455">
        <w:rPr>
          <w:b/>
        </w:rPr>
        <w:t>4. Girişimcilik, Yaratıcılık, Yenilikçilik</w:t>
      </w:r>
    </w:p>
    <w:p w14:paraId="2EA83CF9" w14:textId="77777777" w:rsidR="00066455" w:rsidRPr="00066455" w:rsidRDefault="00066455" w:rsidP="00066455">
      <w:pPr>
        <w:rPr>
          <w:b/>
        </w:rPr>
      </w:pPr>
      <w:r w:rsidRPr="00066455">
        <w:rPr>
          <w:b/>
        </w:rPr>
        <w:t>5. Sanatsal Duyarlılık ve Sanat Becerisi</w:t>
      </w:r>
    </w:p>
    <w:p w14:paraId="0737E285" w14:textId="77777777" w:rsidR="00066455" w:rsidRPr="00066455" w:rsidRDefault="00066455" w:rsidP="00066455">
      <w:pPr>
        <w:rPr>
          <w:b/>
        </w:rPr>
      </w:pPr>
      <w:r w:rsidRPr="00066455">
        <w:rPr>
          <w:b/>
        </w:rPr>
        <w:t>6. Meslek Etiği ve Ahlak</w:t>
      </w:r>
    </w:p>
    <w:p w14:paraId="05F9B56D" w14:textId="77777777" w:rsidR="00066455" w:rsidRPr="00066455" w:rsidRDefault="00066455" w:rsidP="00066455">
      <w:pPr>
        <w:rPr>
          <w:b/>
        </w:rPr>
      </w:pPr>
      <w:r w:rsidRPr="00066455">
        <w:rPr>
          <w:b/>
        </w:rPr>
        <w:t>7. Saygınlık</w:t>
      </w:r>
    </w:p>
    <w:p w14:paraId="57B1D769" w14:textId="77777777" w:rsidR="00066455" w:rsidRPr="00066455" w:rsidRDefault="00066455" w:rsidP="00066455">
      <w:pPr>
        <w:rPr>
          <w:b/>
        </w:rPr>
      </w:pPr>
      <w:r w:rsidRPr="00066455">
        <w:rPr>
          <w:b/>
        </w:rPr>
        <w:t>8. Tarafsızlık, Güvenilirlik ve Adalet</w:t>
      </w:r>
    </w:p>
    <w:p w14:paraId="5CA1B58E" w14:textId="77777777" w:rsidR="00066455" w:rsidRPr="00066455" w:rsidRDefault="00066455" w:rsidP="00066455">
      <w:pPr>
        <w:rPr>
          <w:b/>
        </w:rPr>
      </w:pPr>
      <w:r w:rsidRPr="00066455">
        <w:rPr>
          <w:b/>
        </w:rPr>
        <w:t>9. Katılımcılık</w:t>
      </w:r>
    </w:p>
    <w:p w14:paraId="42BEDD54" w14:textId="77777777" w:rsidR="00066455" w:rsidRPr="00066455" w:rsidRDefault="00066455" w:rsidP="00066455">
      <w:pPr>
        <w:rPr>
          <w:b/>
        </w:rPr>
      </w:pPr>
      <w:r w:rsidRPr="00066455">
        <w:rPr>
          <w:b/>
        </w:rPr>
        <w:t>10. Şeffaflık ve Hesap Verebilirlik</w:t>
      </w:r>
    </w:p>
    <w:p w14:paraId="2F3DCA11" w14:textId="77777777" w:rsidR="00066455" w:rsidRPr="00066455" w:rsidRDefault="00066455" w:rsidP="00066455">
      <w:pPr>
        <w:rPr>
          <w:b/>
        </w:rPr>
      </w:pPr>
    </w:p>
    <w:p w14:paraId="707DACE3" w14:textId="77777777" w:rsidR="00066455" w:rsidRPr="00066455" w:rsidRDefault="00066455" w:rsidP="00066455">
      <w:pPr>
        <w:keepNext/>
        <w:keepLines/>
        <w:spacing w:before="360" w:after="360" w:line="360" w:lineRule="auto"/>
        <w:outlineLvl w:val="0"/>
        <w:rPr>
          <w:rFonts w:eastAsia="SimSun"/>
          <w:b/>
          <w:color w:val="00B0F0"/>
          <w:sz w:val="28"/>
          <w:szCs w:val="40"/>
        </w:rPr>
      </w:pPr>
      <w:bookmarkStart w:id="39" w:name="_Toc411525145"/>
      <w:bookmarkStart w:id="40" w:name="_Toc416085153"/>
      <w:bookmarkStart w:id="41" w:name="_Toc529519459"/>
      <w:bookmarkStart w:id="42" w:name="_Toc531097543"/>
      <w:r w:rsidRPr="00066455">
        <w:rPr>
          <w:rFonts w:eastAsia="SimSun"/>
          <w:b/>
          <w:color w:val="00B0F0"/>
          <w:sz w:val="28"/>
          <w:szCs w:val="40"/>
        </w:rPr>
        <w:t xml:space="preserve">BÖLÜM IV: AMAÇ, HEDEF VE </w:t>
      </w:r>
      <w:bookmarkEnd w:id="39"/>
      <w:bookmarkEnd w:id="40"/>
      <w:bookmarkEnd w:id="41"/>
      <w:r w:rsidRPr="00066455">
        <w:rPr>
          <w:rFonts w:eastAsia="SimSun"/>
          <w:b/>
          <w:color w:val="00B0F0"/>
          <w:sz w:val="28"/>
          <w:szCs w:val="40"/>
        </w:rPr>
        <w:t>EYLEMLER</w:t>
      </w:r>
      <w:bookmarkEnd w:id="42"/>
    </w:p>
    <w:p w14:paraId="205E81F1" w14:textId="77777777" w:rsidR="00066455" w:rsidRPr="00066455" w:rsidRDefault="00066455" w:rsidP="00066455">
      <w:pPr>
        <w:keepNext/>
        <w:keepLines/>
        <w:spacing w:before="240" w:after="240" w:line="360" w:lineRule="auto"/>
        <w:outlineLvl w:val="1"/>
        <w:rPr>
          <w:rFonts w:eastAsia="SimSun"/>
          <w:b/>
          <w:sz w:val="28"/>
          <w:szCs w:val="32"/>
        </w:rPr>
      </w:pPr>
      <w:bookmarkStart w:id="43" w:name="_Toc531097544"/>
      <w:r w:rsidRPr="00066455">
        <w:rPr>
          <w:rFonts w:eastAsia="SimSun"/>
          <w:b/>
          <w:sz w:val="28"/>
          <w:szCs w:val="32"/>
        </w:rPr>
        <w:t>TEMA I: EĞİTİM VE ÖĞRETİME ERİŞİM</w:t>
      </w:r>
      <w:bookmarkEnd w:id="43"/>
    </w:p>
    <w:p w14:paraId="64ABCF98" w14:textId="77777777" w:rsidR="00066455" w:rsidRPr="00066455" w:rsidRDefault="00066455" w:rsidP="00066455">
      <w:pPr>
        <w:keepNext/>
        <w:keepLines/>
        <w:spacing w:before="240" w:after="240" w:line="240" w:lineRule="auto"/>
        <w:outlineLvl w:val="2"/>
        <w:rPr>
          <w:rFonts w:ascii="Calibri Light" w:eastAsia="SimSun" w:hAnsi="Calibri Light"/>
          <w:sz w:val="32"/>
          <w:szCs w:val="32"/>
        </w:rPr>
      </w:pPr>
      <w:bookmarkStart w:id="44" w:name="_Toc529519460"/>
      <w:r w:rsidRPr="00066455">
        <w:rPr>
          <w:rFonts w:ascii="Calibri Light" w:eastAsia="SimSun" w:hAnsi="Calibri Light"/>
          <w:sz w:val="32"/>
          <w:szCs w:val="32"/>
        </w:rPr>
        <w:t xml:space="preserve">Stratejik Amaç 1: </w:t>
      </w:r>
    </w:p>
    <w:p w14:paraId="2E47DA47" w14:textId="77777777" w:rsidR="00066455" w:rsidRPr="00066455" w:rsidRDefault="00066455" w:rsidP="00066455">
      <w:pPr>
        <w:ind w:left="720"/>
      </w:pPr>
      <w:r w:rsidRPr="00066455">
        <w:rPr>
          <w:szCs w:val="24"/>
        </w:rPr>
        <w:t>Kayıt bölgemizde yer alan çocukların okullaşma oranlarını artıran, öğrencilerin uyum ve devamsızlık sorunlarını gideren etkin bir yönetim yapısı kurulmasını sağlamak.</w:t>
      </w:r>
      <w:r w:rsidRPr="00066455">
        <w:t xml:space="preserve"> </w:t>
      </w:r>
    </w:p>
    <w:p w14:paraId="158DAA64" w14:textId="77777777" w:rsidR="00066455" w:rsidRPr="00066455" w:rsidRDefault="00066455" w:rsidP="00066455">
      <w:pPr>
        <w:keepNext/>
        <w:keepLines/>
        <w:spacing w:before="240" w:after="240" w:line="240" w:lineRule="auto"/>
        <w:outlineLvl w:val="2"/>
        <w:rPr>
          <w:rFonts w:ascii="Calibri Light" w:eastAsia="SimSun" w:hAnsi="Calibri Light"/>
          <w:i/>
          <w:iCs/>
          <w:sz w:val="30"/>
          <w:szCs w:val="30"/>
        </w:rPr>
      </w:pPr>
    </w:p>
    <w:p w14:paraId="76CE7493" w14:textId="77777777" w:rsidR="00066455" w:rsidRPr="00066455" w:rsidRDefault="00066455" w:rsidP="00066455">
      <w:pPr>
        <w:keepNext/>
        <w:keepLines/>
        <w:spacing w:before="240" w:after="240" w:line="240" w:lineRule="auto"/>
        <w:outlineLvl w:val="2"/>
        <w:rPr>
          <w:rFonts w:eastAsia="SimSun"/>
          <w:szCs w:val="24"/>
        </w:rPr>
      </w:pPr>
      <w:r w:rsidRPr="00066455">
        <w:rPr>
          <w:rFonts w:ascii="Calibri Light" w:eastAsia="SimSun" w:hAnsi="Calibri Light"/>
          <w:i/>
          <w:iCs/>
          <w:sz w:val="30"/>
          <w:szCs w:val="30"/>
        </w:rPr>
        <w:t>Stratejik Hedef 1.1.</w:t>
      </w:r>
      <w:r w:rsidRPr="00066455">
        <w:rPr>
          <w:rFonts w:eastAsia="SimSun"/>
          <w:szCs w:val="24"/>
        </w:rPr>
        <w:t xml:space="preserve">  Kayıt bölgemizde yer alan çocukların okullaşma oranları artırılacak ve öğrencilerin uyum ve devamsızlık sorunları da giderilecektir. </w:t>
      </w:r>
    </w:p>
    <w:p w14:paraId="695B18B8" w14:textId="77777777" w:rsidR="00066455" w:rsidRPr="00066455" w:rsidRDefault="00066455" w:rsidP="00066455">
      <w:pPr>
        <w:rPr>
          <w:rFonts w:ascii="Calibri Light" w:hAnsi="Calibri Light" w:cs="Calibri Light"/>
          <w:sz w:val="30"/>
          <w:szCs w:val="30"/>
        </w:rPr>
      </w:pPr>
      <w:r w:rsidRPr="00066455">
        <w:rPr>
          <w:rFonts w:ascii="Calibri Light" w:hAnsi="Calibri Light" w:cs="Calibri Light"/>
          <w:i/>
          <w:sz w:val="30"/>
          <w:szCs w:val="30"/>
        </w:rPr>
        <w:t>Stratejik Hedef 1.2.</w:t>
      </w:r>
      <w:r w:rsidRPr="00066455">
        <w:rPr>
          <w:rFonts w:ascii="Calibri Light" w:hAnsi="Calibri Light" w:cs="Calibri Light"/>
          <w:sz w:val="30"/>
          <w:szCs w:val="30"/>
        </w:rPr>
        <w:t xml:space="preserve"> </w:t>
      </w:r>
      <w:r w:rsidRPr="00066455">
        <w:rPr>
          <w:rFonts w:cs="Calibri"/>
          <w:szCs w:val="24"/>
        </w:rPr>
        <w:t>Okulumuzda özel eğitime ihtiyaç duyan öğrencilerin ihtiyaçları okulda ve evde verilen destek eğitimleri ile sağlanacaktır.</w:t>
      </w:r>
      <w:r w:rsidRPr="00066455">
        <w:rPr>
          <w:rFonts w:ascii="Calibri Light" w:hAnsi="Calibri Light" w:cs="Calibri Light"/>
          <w:sz w:val="30"/>
          <w:szCs w:val="30"/>
        </w:rPr>
        <w:t xml:space="preserve"> </w:t>
      </w:r>
    </w:p>
    <w:p w14:paraId="66D04BA5" w14:textId="77777777" w:rsidR="00066455" w:rsidRPr="00066455" w:rsidRDefault="00066455" w:rsidP="00066455">
      <w:pPr>
        <w:rPr>
          <w:rFonts w:cs="Calibri Light"/>
          <w:szCs w:val="24"/>
        </w:rPr>
      </w:pPr>
      <w:r w:rsidRPr="00066455">
        <w:rPr>
          <w:rFonts w:ascii="Calibri Light" w:hAnsi="Calibri Light" w:cs="Calibri Light"/>
          <w:i/>
          <w:sz w:val="30"/>
          <w:szCs w:val="30"/>
        </w:rPr>
        <w:t>Stratejik Hedef 1.3.</w:t>
      </w:r>
      <w:r w:rsidRPr="00066455">
        <w:rPr>
          <w:rFonts w:ascii="Calibri Light" w:hAnsi="Calibri Light" w:cs="Calibri Light"/>
          <w:sz w:val="30"/>
          <w:szCs w:val="30"/>
        </w:rPr>
        <w:t xml:space="preserve"> </w:t>
      </w:r>
      <w:r w:rsidRPr="00066455">
        <w:rPr>
          <w:rFonts w:cs="Calibri Light"/>
          <w:szCs w:val="24"/>
        </w:rPr>
        <w:t>Hayat boyu öğrenme kapsamında velilere yönelik kişisel gelişime katkı sağlanacaktır.</w:t>
      </w:r>
      <w:bookmarkStart w:id="45" w:name="_Toc529519463"/>
      <w:bookmarkEnd w:id="44"/>
    </w:p>
    <w:p w14:paraId="5FF2DBFF" w14:textId="77777777" w:rsidR="00066455" w:rsidRPr="00066455" w:rsidRDefault="00066455" w:rsidP="00066455">
      <w:pPr>
        <w:rPr>
          <w:rFonts w:cs="Calibri Light"/>
          <w:szCs w:val="24"/>
        </w:rPr>
      </w:pPr>
    </w:p>
    <w:p w14:paraId="02EEA46D" w14:textId="77777777" w:rsidR="00066455" w:rsidRPr="00066455" w:rsidRDefault="00066455" w:rsidP="00066455">
      <w:pPr>
        <w:rPr>
          <w:b/>
          <w:color w:val="FF0000"/>
          <w:sz w:val="28"/>
        </w:rPr>
      </w:pPr>
      <w:r w:rsidRPr="00066455">
        <w:rPr>
          <w:b/>
          <w:sz w:val="28"/>
        </w:rPr>
        <w:t>Performans Göstergeleri</w:t>
      </w:r>
      <w:bookmarkEnd w:id="45"/>
      <w:r w:rsidRPr="00066455">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66455" w:rsidRPr="00066455" w14:paraId="18F3739B" w14:textId="77777777" w:rsidTr="00746E9F">
        <w:trPr>
          <w:trHeight w:val="421"/>
        </w:trPr>
        <w:tc>
          <w:tcPr>
            <w:tcW w:w="1757" w:type="dxa"/>
            <w:vMerge w:val="restart"/>
            <w:shd w:val="clear" w:color="auto" w:fill="auto"/>
            <w:noWrap/>
            <w:vAlign w:val="center"/>
            <w:hideMark/>
          </w:tcPr>
          <w:p w14:paraId="18269476"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No</w:t>
            </w:r>
          </w:p>
        </w:tc>
        <w:tc>
          <w:tcPr>
            <w:tcW w:w="5042" w:type="dxa"/>
            <w:vMerge w:val="restart"/>
            <w:shd w:val="clear" w:color="auto" w:fill="auto"/>
            <w:vAlign w:val="center"/>
            <w:hideMark/>
          </w:tcPr>
          <w:p w14:paraId="1B1A2274"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PERFORMANS</w:t>
            </w:r>
          </w:p>
          <w:p w14:paraId="54A86D5E"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GÖSTERGESİ</w:t>
            </w:r>
          </w:p>
        </w:tc>
        <w:tc>
          <w:tcPr>
            <w:tcW w:w="964" w:type="dxa"/>
            <w:gridSpan w:val="2"/>
            <w:shd w:val="clear" w:color="auto" w:fill="auto"/>
            <w:vAlign w:val="center"/>
          </w:tcPr>
          <w:p w14:paraId="5C7895F3"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Mevcut</w:t>
            </w:r>
          </w:p>
        </w:tc>
        <w:tc>
          <w:tcPr>
            <w:tcW w:w="5245" w:type="dxa"/>
            <w:gridSpan w:val="6"/>
            <w:shd w:val="clear" w:color="auto" w:fill="auto"/>
            <w:vAlign w:val="center"/>
          </w:tcPr>
          <w:p w14:paraId="191D6D36"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HEDEF</w:t>
            </w:r>
          </w:p>
        </w:tc>
      </w:tr>
      <w:tr w:rsidR="00066455" w:rsidRPr="00066455" w14:paraId="5E8D0DB6" w14:textId="77777777" w:rsidTr="00746E9F">
        <w:trPr>
          <w:gridAfter w:val="1"/>
          <w:wAfter w:w="15" w:type="dxa"/>
          <w:trHeight w:val="309"/>
        </w:trPr>
        <w:tc>
          <w:tcPr>
            <w:tcW w:w="1757" w:type="dxa"/>
            <w:vMerge/>
            <w:shd w:val="clear" w:color="auto" w:fill="auto"/>
            <w:vAlign w:val="center"/>
            <w:hideMark/>
          </w:tcPr>
          <w:p w14:paraId="4EA6C39F" w14:textId="77777777" w:rsidR="00066455" w:rsidRPr="00066455" w:rsidRDefault="00066455" w:rsidP="00066455">
            <w:pPr>
              <w:spacing w:after="0" w:line="240" w:lineRule="auto"/>
              <w:rPr>
                <w:b/>
                <w:bCs/>
                <w:sz w:val="22"/>
                <w:szCs w:val="22"/>
              </w:rPr>
            </w:pPr>
          </w:p>
        </w:tc>
        <w:tc>
          <w:tcPr>
            <w:tcW w:w="5042" w:type="dxa"/>
            <w:vMerge/>
            <w:shd w:val="clear" w:color="auto" w:fill="auto"/>
            <w:vAlign w:val="center"/>
            <w:hideMark/>
          </w:tcPr>
          <w:p w14:paraId="6EAB7B15" w14:textId="77777777" w:rsidR="00066455" w:rsidRPr="00066455" w:rsidRDefault="00066455" w:rsidP="00066455">
            <w:pPr>
              <w:spacing w:after="0" w:line="240" w:lineRule="auto"/>
              <w:rPr>
                <w:b/>
                <w:bCs/>
                <w:sz w:val="22"/>
                <w:szCs w:val="22"/>
              </w:rPr>
            </w:pPr>
          </w:p>
        </w:tc>
        <w:tc>
          <w:tcPr>
            <w:tcW w:w="957" w:type="dxa"/>
            <w:shd w:val="clear" w:color="auto" w:fill="auto"/>
            <w:noWrap/>
            <w:vAlign w:val="center"/>
            <w:hideMark/>
          </w:tcPr>
          <w:p w14:paraId="439DCA0B" w14:textId="77777777" w:rsidR="00066455" w:rsidRPr="00066455" w:rsidRDefault="00066455" w:rsidP="00066455">
            <w:pPr>
              <w:spacing w:after="0" w:line="240" w:lineRule="auto"/>
              <w:rPr>
                <w:b/>
                <w:bCs/>
                <w:sz w:val="22"/>
                <w:szCs w:val="22"/>
              </w:rPr>
            </w:pPr>
            <w:r w:rsidRPr="00066455">
              <w:rPr>
                <w:b/>
                <w:bCs/>
                <w:sz w:val="22"/>
                <w:szCs w:val="22"/>
              </w:rPr>
              <w:t>2018</w:t>
            </w:r>
          </w:p>
        </w:tc>
        <w:tc>
          <w:tcPr>
            <w:tcW w:w="1092" w:type="dxa"/>
            <w:gridSpan w:val="2"/>
            <w:shd w:val="clear" w:color="auto" w:fill="auto"/>
            <w:noWrap/>
            <w:vAlign w:val="center"/>
            <w:hideMark/>
          </w:tcPr>
          <w:p w14:paraId="175CD3C0" w14:textId="77777777" w:rsidR="00066455" w:rsidRPr="00066455" w:rsidRDefault="00066455" w:rsidP="00066455">
            <w:pPr>
              <w:spacing w:after="0" w:line="240" w:lineRule="auto"/>
              <w:rPr>
                <w:b/>
                <w:bCs/>
                <w:sz w:val="22"/>
                <w:szCs w:val="22"/>
              </w:rPr>
            </w:pPr>
            <w:r w:rsidRPr="00066455">
              <w:rPr>
                <w:b/>
                <w:bCs/>
                <w:sz w:val="22"/>
                <w:szCs w:val="22"/>
              </w:rPr>
              <w:t>2019</w:t>
            </w:r>
          </w:p>
        </w:tc>
        <w:tc>
          <w:tcPr>
            <w:tcW w:w="1041" w:type="dxa"/>
            <w:vAlign w:val="center"/>
          </w:tcPr>
          <w:p w14:paraId="5F3438BA" w14:textId="77777777" w:rsidR="00066455" w:rsidRPr="00066455" w:rsidRDefault="00066455" w:rsidP="00066455">
            <w:pPr>
              <w:spacing w:after="0" w:line="240" w:lineRule="auto"/>
              <w:rPr>
                <w:b/>
                <w:bCs/>
                <w:sz w:val="22"/>
                <w:szCs w:val="22"/>
              </w:rPr>
            </w:pPr>
            <w:r w:rsidRPr="00066455">
              <w:rPr>
                <w:b/>
                <w:bCs/>
                <w:sz w:val="22"/>
                <w:szCs w:val="22"/>
              </w:rPr>
              <w:t>2020</w:t>
            </w:r>
          </w:p>
        </w:tc>
        <w:tc>
          <w:tcPr>
            <w:tcW w:w="1007" w:type="dxa"/>
            <w:vAlign w:val="center"/>
          </w:tcPr>
          <w:p w14:paraId="71711873" w14:textId="77777777" w:rsidR="00066455" w:rsidRPr="00066455" w:rsidRDefault="00066455" w:rsidP="00066455">
            <w:pPr>
              <w:spacing w:after="0" w:line="240" w:lineRule="auto"/>
              <w:rPr>
                <w:b/>
                <w:bCs/>
                <w:sz w:val="22"/>
                <w:szCs w:val="22"/>
              </w:rPr>
            </w:pPr>
            <w:r w:rsidRPr="00066455">
              <w:rPr>
                <w:b/>
                <w:bCs/>
                <w:sz w:val="22"/>
                <w:szCs w:val="22"/>
              </w:rPr>
              <w:t>2021</w:t>
            </w:r>
          </w:p>
        </w:tc>
        <w:tc>
          <w:tcPr>
            <w:tcW w:w="1092" w:type="dxa"/>
            <w:vAlign w:val="center"/>
          </w:tcPr>
          <w:p w14:paraId="1AC3EEAA" w14:textId="77777777" w:rsidR="00066455" w:rsidRPr="00066455" w:rsidRDefault="00066455" w:rsidP="00066455">
            <w:pPr>
              <w:spacing w:after="0" w:line="240" w:lineRule="auto"/>
              <w:rPr>
                <w:b/>
                <w:bCs/>
                <w:sz w:val="22"/>
                <w:szCs w:val="22"/>
              </w:rPr>
            </w:pPr>
            <w:r w:rsidRPr="00066455">
              <w:rPr>
                <w:b/>
                <w:bCs/>
                <w:sz w:val="22"/>
                <w:szCs w:val="22"/>
              </w:rPr>
              <w:t>2022</w:t>
            </w:r>
          </w:p>
        </w:tc>
        <w:tc>
          <w:tcPr>
            <w:tcW w:w="1005" w:type="dxa"/>
            <w:vAlign w:val="center"/>
          </w:tcPr>
          <w:p w14:paraId="69A79F09" w14:textId="77777777" w:rsidR="00066455" w:rsidRPr="00066455" w:rsidRDefault="00066455" w:rsidP="00066455">
            <w:pPr>
              <w:spacing w:after="0" w:line="240" w:lineRule="auto"/>
              <w:rPr>
                <w:b/>
                <w:bCs/>
                <w:sz w:val="22"/>
                <w:szCs w:val="22"/>
              </w:rPr>
            </w:pPr>
            <w:r w:rsidRPr="00066455">
              <w:rPr>
                <w:b/>
                <w:bCs/>
                <w:sz w:val="22"/>
                <w:szCs w:val="22"/>
              </w:rPr>
              <w:t>2023</w:t>
            </w:r>
          </w:p>
        </w:tc>
      </w:tr>
      <w:tr w:rsidR="00066455" w:rsidRPr="00066455" w14:paraId="38733CF2" w14:textId="77777777" w:rsidTr="00746E9F">
        <w:trPr>
          <w:gridAfter w:val="1"/>
          <w:wAfter w:w="15" w:type="dxa"/>
          <w:trHeight w:val="549"/>
        </w:trPr>
        <w:tc>
          <w:tcPr>
            <w:tcW w:w="1757" w:type="dxa"/>
            <w:shd w:val="clear" w:color="auto" w:fill="auto"/>
            <w:vAlign w:val="center"/>
          </w:tcPr>
          <w:p w14:paraId="6453D91B" w14:textId="77777777" w:rsidR="00066455" w:rsidRPr="00066455" w:rsidRDefault="00066455" w:rsidP="00066455">
            <w:pPr>
              <w:spacing w:after="0" w:line="240" w:lineRule="auto"/>
              <w:rPr>
                <w:b/>
                <w:bCs/>
                <w:color w:val="000000" w:themeColor="text1"/>
                <w:sz w:val="22"/>
                <w:szCs w:val="22"/>
              </w:rPr>
            </w:pPr>
            <w:r w:rsidRPr="00066455">
              <w:rPr>
                <w:b/>
                <w:bCs/>
                <w:color w:val="000000" w:themeColor="text1"/>
                <w:sz w:val="22"/>
                <w:szCs w:val="22"/>
              </w:rPr>
              <w:t>PG.1.1.a</w:t>
            </w:r>
          </w:p>
        </w:tc>
        <w:tc>
          <w:tcPr>
            <w:tcW w:w="5042" w:type="dxa"/>
            <w:shd w:val="clear" w:color="auto" w:fill="auto"/>
            <w:vAlign w:val="center"/>
          </w:tcPr>
          <w:p w14:paraId="7FBCC06A" w14:textId="77777777" w:rsidR="00066455" w:rsidRPr="00066455" w:rsidRDefault="00066455" w:rsidP="00066455">
            <w:pPr>
              <w:spacing w:after="0" w:line="240" w:lineRule="auto"/>
              <w:rPr>
                <w:sz w:val="22"/>
                <w:szCs w:val="22"/>
              </w:rPr>
            </w:pPr>
            <w:r w:rsidRPr="00066455">
              <w:rPr>
                <w:sz w:val="22"/>
                <w:szCs w:val="22"/>
              </w:rPr>
              <w:t>Kayıt bölgesindeki öğrencilerden okula kayıt yaptıranların oranı (%)</w:t>
            </w:r>
          </w:p>
        </w:tc>
        <w:tc>
          <w:tcPr>
            <w:tcW w:w="957" w:type="dxa"/>
            <w:shd w:val="clear" w:color="auto" w:fill="auto"/>
            <w:noWrap/>
            <w:vAlign w:val="center"/>
          </w:tcPr>
          <w:p w14:paraId="072E9A06" w14:textId="77777777" w:rsidR="00066455" w:rsidRPr="00066455" w:rsidRDefault="00066455" w:rsidP="00066455">
            <w:pPr>
              <w:spacing w:after="0" w:line="240" w:lineRule="auto"/>
              <w:rPr>
                <w:sz w:val="22"/>
                <w:szCs w:val="22"/>
              </w:rPr>
            </w:pPr>
          </w:p>
          <w:p w14:paraId="21D780DE" w14:textId="77777777" w:rsidR="00066455" w:rsidRPr="00066455" w:rsidRDefault="00066455" w:rsidP="00066455">
            <w:pPr>
              <w:spacing w:after="0" w:line="240" w:lineRule="auto"/>
              <w:rPr>
                <w:sz w:val="22"/>
                <w:szCs w:val="22"/>
              </w:rPr>
            </w:pPr>
            <w:r w:rsidRPr="00066455">
              <w:rPr>
                <w:sz w:val="22"/>
                <w:szCs w:val="22"/>
              </w:rPr>
              <w:t>%100</w:t>
            </w:r>
          </w:p>
        </w:tc>
        <w:tc>
          <w:tcPr>
            <w:tcW w:w="1092" w:type="dxa"/>
            <w:gridSpan w:val="2"/>
            <w:shd w:val="clear" w:color="auto" w:fill="auto"/>
            <w:noWrap/>
            <w:vAlign w:val="center"/>
          </w:tcPr>
          <w:p w14:paraId="63779053" w14:textId="77777777" w:rsidR="00066455" w:rsidRPr="00066455" w:rsidRDefault="00066455" w:rsidP="00066455">
            <w:pPr>
              <w:spacing w:after="0" w:line="240" w:lineRule="auto"/>
              <w:rPr>
                <w:sz w:val="22"/>
                <w:szCs w:val="22"/>
              </w:rPr>
            </w:pPr>
          </w:p>
          <w:p w14:paraId="7CE8AB85" w14:textId="77777777" w:rsidR="00066455" w:rsidRPr="00066455" w:rsidRDefault="00066455" w:rsidP="00066455">
            <w:pPr>
              <w:spacing w:after="0" w:line="240" w:lineRule="auto"/>
              <w:rPr>
                <w:sz w:val="22"/>
                <w:szCs w:val="22"/>
              </w:rPr>
            </w:pPr>
            <w:r w:rsidRPr="00066455">
              <w:rPr>
                <w:sz w:val="22"/>
                <w:szCs w:val="22"/>
              </w:rPr>
              <w:t xml:space="preserve">%100               </w:t>
            </w:r>
          </w:p>
        </w:tc>
        <w:tc>
          <w:tcPr>
            <w:tcW w:w="1041" w:type="dxa"/>
          </w:tcPr>
          <w:p w14:paraId="050918B0" w14:textId="77777777" w:rsidR="00066455" w:rsidRPr="00066455" w:rsidRDefault="00066455" w:rsidP="00066455">
            <w:pPr>
              <w:spacing w:after="0" w:line="240" w:lineRule="auto"/>
              <w:jc w:val="center"/>
              <w:rPr>
                <w:sz w:val="22"/>
                <w:szCs w:val="22"/>
              </w:rPr>
            </w:pPr>
          </w:p>
          <w:p w14:paraId="4904C5B8" w14:textId="77777777" w:rsidR="00066455" w:rsidRPr="00066455" w:rsidRDefault="00066455" w:rsidP="00066455">
            <w:pPr>
              <w:spacing w:after="0" w:line="240" w:lineRule="auto"/>
              <w:rPr>
                <w:sz w:val="22"/>
                <w:szCs w:val="22"/>
              </w:rPr>
            </w:pPr>
            <w:r w:rsidRPr="00066455">
              <w:rPr>
                <w:sz w:val="22"/>
                <w:szCs w:val="22"/>
              </w:rPr>
              <w:t>%100</w:t>
            </w:r>
          </w:p>
        </w:tc>
        <w:tc>
          <w:tcPr>
            <w:tcW w:w="1007" w:type="dxa"/>
          </w:tcPr>
          <w:p w14:paraId="5721FD02" w14:textId="77777777" w:rsidR="00066455" w:rsidRPr="00066455" w:rsidRDefault="00066455" w:rsidP="00066455">
            <w:pPr>
              <w:spacing w:after="0" w:line="240" w:lineRule="auto"/>
              <w:rPr>
                <w:sz w:val="22"/>
                <w:szCs w:val="22"/>
              </w:rPr>
            </w:pPr>
          </w:p>
          <w:p w14:paraId="4DF41569" w14:textId="77777777" w:rsidR="00066455" w:rsidRPr="00066455" w:rsidRDefault="00066455" w:rsidP="00066455">
            <w:pPr>
              <w:spacing w:after="0" w:line="240" w:lineRule="auto"/>
              <w:rPr>
                <w:sz w:val="22"/>
                <w:szCs w:val="22"/>
              </w:rPr>
            </w:pPr>
            <w:r w:rsidRPr="00066455">
              <w:rPr>
                <w:sz w:val="22"/>
                <w:szCs w:val="22"/>
              </w:rPr>
              <w:t>%100</w:t>
            </w:r>
          </w:p>
        </w:tc>
        <w:tc>
          <w:tcPr>
            <w:tcW w:w="1092" w:type="dxa"/>
          </w:tcPr>
          <w:p w14:paraId="27E63543" w14:textId="77777777" w:rsidR="00066455" w:rsidRPr="00066455" w:rsidRDefault="00066455" w:rsidP="00066455">
            <w:pPr>
              <w:spacing w:after="0" w:line="240" w:lineRule="auto"/>
              <w:rPr>
                <w:sz w:val="22"/>
                <w:szCs w:val="22"/>
              </w:rPr>
            </w:pPr>
          </w:p>
          <w:p w14:paraId="45961631" w14:textId="77777777" w:rsidR="00066455" w:rsidRPr="00066455" w:rsidRDefault="00066455" w:rsidP="00066455">
            <w:pPr>
              <w:spacing w:after="0" w:line="240" w:lineRule="auto"/>
              <w:rPr>
                <w:sz w:val="22"/>
                <w:szCs w:val="22"/>
              </w:rPr>
            </w:pPr>
            <w:r w:rsidRPr="00066455">
              <w:rPr>
                <w:sz w:val="22"/>
                <w:szCs w:val="22"/>
              </w:rPr>
              <w:t>%100</w:t>
            </w:r>
          </w:p>
        </w:tc>
        <w:tc>
          <w:tcPr>
            <w:tcW w:w="1005" w:type="dxa"/>
          </w:tcPr>
          <w:p w14:paraId="29DE4140" w14:textId="77777777" w:rsidR="00066455" w:rsidRPr="00066455" w:rsidRDefault="00066455" w:rsidP="00066455">
            <w:pPr>
              <w:spacing w:after="0" w:line="240" w:lineRule="auto"/>
              <w:rPr>
                <w:sz w:val="22"/>
                <w:szCs w:val="22"/>
              </w:rPr>
            </w:pPr>
          </w:p>
          <w:p w14:paraId="4E79F9DC" w14:textId="77777777" w:rsidR="00066455" w:rsidRPr="00066455" w:rsidRDefault="00066455" w:rsidP="00066455">
            <w:pPr>
              <w:spacing w:after="0" w:line="240" w:lineRule="auto"/>
              <w:rPr>
                <w:sz w:val="22"/>
                <w:szCs w:val="22"/>
              </w:rPr>
            </w:pPr>
            <w:r w:rsidRPr="00066455">
              <w:rPr>
                <w:sz w:val="22"/>
                <w:szCs w:val="22"/>
              </w:rPr>
              <w:t>%100</w:t>
            </w:r>
          </w:p>
        </w:tc>
      </w:tr>
      <w:tr w:rsidR="00066455" w:rsidRPr="00066455" w14:paraId="745CEAA9" w14:textId="77777777" w:rsidTr="00746E9F">
        <w:trPr>
          <w:gridAfter w:val="1"/>
          <w:wAfter w:w="15" w:type="dxa"/>
          <w:trHeight w:val="549"/>
        </w:trPr>
        <w:tc>
          <w:tcPr>
            <w:tcW w:w="1757" w:type="dxa"/>
            <w:shd w:val="clear" w:color="auto" w:fill="auto"/>
            <w:vAlign w:val="center"/>
          </w:tcPr>
          <w:p w14:paraId="37F5E974" w14:textId="77777777" w:rsidR="00066455" w:rsidRPr="00066455" w:rsidRDefault="00066455" w:rsidP="00066455">
            <w:pPr>
              <w:rPr>
                <w:color w:val="000000" w:themeColor="text1"/>
                <w:sz w:val="22"/>
                <w:szCs w:val="22"/>
              </w:rPr>
            </w:pPr>
            <w:r w:rsidRPr="00066455">
              <w:rPr>
                <w:b/>
                <w:bCs/>
                <w:color w:val="000000" w:themeColor="text1"/>
                <w:sz w:val="22"/>
                <w:szCs w:val="22"/>
              </w:rPr>
              <w:t>PG.1.1.b.</w:t>
            </w:r>
          </w:p>
        </w:tc>
        <w:tc>
          <w:tcPr>
            <w:tcW w:w="5042" w:type="dxa"/>
            <w:shd w:val="clear" w:color="auto" w:fill="auto"/>
            <w:vAlign w:val="center"/>
          </w:tcPr>
          <w:p w14:paraId="7009E34D" w14:textId="77777777" w:rsidR="00066455" w:rsidRPr="00066455" w:rsidRDefault="00066455" w:rsidP="00066455">
            <w:pPr>
              <w:spacing w:after="0" w:line="240" w:lineRule="auto"/>
              <w:rPr>
                <w:sz w:val="22"/>
                <w:szCs w:val="22"/>
              </w:rPr>
            </w:pPr>
            <w:r w:rsidRPr="00066455">
              <w:rPr>
                <w:sz w:val="22"/>
                <w:szCs w:val="22"/>
              </w:rPr>
              <w:t>Okula yeni başlayan öğrencilerden oryantasyon eğitimine katılanların oranı (%)</w:t>
            </w:r>
          </w:p>
        </w:tc>
        <w:tc>
          <w:tcPr>
            <w:tcW w:w="957" w:type="dxa"/>
            <w:shd w:val="clear" w:color="auto" w:fill="auto"/>
            <w:noWrap/>
            <w:vAlign w:val="center"/>
          </w:tcPr>
          <w:p w14:paraId="4661EAD9" w14:textId="77777777" w:rsidR="00066455" w:rsidRPr="00066455" w:rsidRDefault="00066455" w:rsidP="00066455">
            <w:pPr>
              <w:spacing w:after="0" w:line="240" w:lineRule="auto"/>
              <w:rPr>
                <w:sz w:val="22"/>
                <w:szCs w:val="22"/>
              </w:rPr>
            </w:pPr>
          </w:p>
          <w:p w14:paraId="357B53A2" w14:textId="77777777" w:rsidR="00066455" w:rsidRPr="00066455" w:rsidRDefault="00066455" w:rsidP="00066455">
            <w:pPr>
              <w:spacing w:after="0" w:line="240" w:lineRule="auto"/>
              <w:rPr>
                <w:sz w:val="22"/>
                <w:szCs w:val="22"/>
              </w:rPr>
            </w:pPr>
            <w:r w:rsidRPr="00066455">
              <w:rPr>
                <w:sz w:val="22"/>
                <w:szCs w:val="22"/>
              </w:rPr>
              <w:t>%90</w:t>
            </w:r>
          </w:p>
        </w:tc>
        <w:tc>
          <w:tcPr>
            <w:tcW w:w="1092" w:type="dxa"/>
            <w:gridSpan w:val="2"/>
            <w:shd w:val="clear" w:color="auto" w:fill="auto"/>
            <w:noWrap/>
            <w:vAlign w:val="center"/>
          </w:tcPr>
          <w:p w14:paraId="57444EA8" w14:textId="77777777" w:rsidR="00066455" w:rsidRPr="00066455" w:rsidRDefault="00066455" w:rsidP="00066455">
            <w:pPr>
              <w:spacing w:after="0" w:line="240" w:lineRule="auto"/>
              <w:rPr>
                <w:sz w:val="22"/>
                <w:szCs w:val="22"/>
              </w:rPr>
            </w:pPr>
          </w:p>
          <w:p w14:paraId="728A76F1" w14:textId="77777777" w:rsidR="00066455" w:rsidRPr="00066455" w:rsidRDefault="00066455" w:rsidP="00066455">
            <w:pPr>
              <w:spacing w:after="0" w:line="240" w:lineRule="auto"/>
              <w:rPr>
                <w:sz w:val="22"/>
                <w:szCs w:val="22"/>
              </w:rPr>
            </w:pPr>
            <w:r w:rsidRPr="00066455">
              <w:rPr>
                <w:sz w:val="22"/>
                <w:szCs w:val="22"/>
              </w:rPr>
              <w:t>%90</w:t>
            </w:r>
          </w:p>
        </w:tc>
        <w:tc>
          <w:tcPr>
            <w:tcW w:w="1041" w:type="dxa"/>
          </w:tcPr>
          <w:p w14:paraId="4501FBAE" w14:textId="77777777" w:rsidR="00066455" w:rsidRPr="00066455" w:rsidRDefault="00066455" w:rsidP="00066455">
            <w:pPr>
              <w:spacing w:after="0" w:line="240" w:lineRule="auto"/>
              <w:rPr>
                <w:sz w:val="22"/>
                <w:szCs w:val="22"/>
              </w:rPr>
            </w:pPr>
          </w:p>
          <w:p w14:paraId="78210D10" w14:textId="77777777" w:rsidR="00066455" w:rsidRPr="00066455" w:rsidRDefault="00066455" w:rsidP="00066455">
            <w:pPr>
              <w:spacing w:after="0" w:line="240" w:lineRule="auto"/>
              <w:rPr>
                <w:sz w:val="22"/>
                <w:szCs w:val="22"/>
              </w:rPr>
            </w:pPr>
            <w:r w:rsidRPr="00066455">
              <w:rPr>
                <w:sz w:val="22"/>
                <w:szCs w:val="22"/>
              </w:rPr>
              <w:t>%95</w:t>
            </w:r>
          </w:p>
        </w:tc>
        <w:tc>
          <w:tcPr>
            <w:tcW w:w="1007" w:type="dxa"/>
          </w:tcPr>
          <w:p w14:paraId="26FF0A43" w14:textId="77777777" w:rsidR="00066455" w:rsidRPr="00066455" w:rsidRDefault="00066455" w:rsidP="00066455">
            <w:pPr>
              <w:spacing w:after="0" w:line="240" w:lineRule="auto"/>
              <w:rPr>
                <w:sz w:val="22"/>
                <w:szCs w:val="22"/>
              </w:rPr>
            </w:pPr>
          </w:p>
          <w:p w14:paraId="2139721A" w14:textId="77777777" w:rsidR="00066455" w:rsidRPr="00066455" w:rsidRDefault="00066455" w:rsidP="00066455">
            <w:pPr>
              <w:spacing w:after="0" w:line="240" w:lineRule="auto"/>
              <w:rPr>
                <w:sz w:val="22"/>
                <w:szCs w:val="22"/>
              </w:rPr>
            </w:pPr>
            <w:r w:rsidRPr="00066455">
              <w:rPr>
                <w:sz w:val="22"/>
                <w:szCs w:val="22"/>
              </w:rPr>
              <w:t>%98</w:t>
            </w:r>
          </w:p>
        </w:tc>
        <w:tc>
          <w:tcPr>
            <w:tcW w:w="1092" w:type="dxa"/>
          </w:tcPr>
          <w:p w14:paraId="33DB070B" w14:textId="77777777" w:rsidR="00066455" w:rsidRPr="00066455" w:rsidRDefault="00066455" w:rsidP="00066455">
            <w:pPr>
              <w:spacing w:after="0" w:line="240" w:lineRule="auto"/>
              <w:rPr>
                <w:sz w:val="22"/>
                <w:szCs w:val="22"/>
              </w:rPr>
            </w:pPr>
          </w:p>
          <w:p w14:paraId="74AA024A" w14:textId="77777777" w:rsidR="00066455" w:rsidRPr="00066455" w:rsidRDefault="00066455" w:rsidP="00066455">
            <w:pPr>
              <w:spacing w:after="0" w:line="240" w:lineRule="auto"/>
              <w:rPr>
                <w:sz w:val="22"/>
                <w:szCs w:val="22"/>
              </w:rPr>
            </w:pPr>
            <w:r w:rsidRPr="00066455">
              <w:rPr>
                <w:sz w:val="22"/>
                <w:szCs w:val="22"/>
              </w:rPr>
              <w:t>%100</w:t>
            </w:r>
          </w:p>
        </w:tc>
        <w:tc>
          <w:tcPr>
            <w:tcW w:w="1005" w:type="dxa"/>
          </w:tcPr>
          <w:p w14:paraId="3926D428" w14:textId="77777777" w:rsidR="00066455" w:rsidRPr="00066455" w:rsidRDefault="00066455" w:rsidP="00066455">
            <w:pPr>
              <w:spacing w:after="0" w:line="240" w:lineRule="auto"/>
              <w:rPr>
                <w:sz w:val="22"/>
                <w:szCs w:val="22"/>
              </w:rPr>
            </w:pPr>
          </w:p>
          <w:p w14:paraId="21A5E55D" w14:textId="77777777" w:rsidR="00066455" w:rsidRPr="00066455" w:rsidRDefault="00066455" w:rsidP="00066455">
            <w:pPr>
              <w:spacing w:after="0" w:line="240" w:lineRule="auto"/>
              <w:rPr>
                <w:sz w:val="22"/>
                <w:szCs w:val="22"/>
              </w:rPr>
            </w:pPr>
            <w:r w:rsidRPr="00066455">
              <w:rPr>
                <w:sz w:val="22"/>
                <w:szCs w:val="22"/>
              </w:rPr>
              <w:t>%100</w:t>
            </w:r>
          </w:p>
        </w:tc>
      </w:tr>
      <w:tr w:rsidR="00066455" w:rsidRPr="00066455" w14:paraId="030DD855" w14:textId="77777777" w:rsidTr="00746E9F">
        <w:trPr>
          <w:gridAfter w:val="1"/>
          <w:wAfter w:w="15" w:type="dxa"/>
          <w:trHeight w:val="549"/>
        </w:trPr>
        <w:tc>
          <w:tcPr>
            <w:tcW w:w="1757" w:type="dxa"/>
            <w:shd w:val="clear" w:color="auto" w:fill="auto"/>
            <w:vAlign w:val="center"/>
          </w:tcPr>
          <w:p w14:paraId="2BA35958" w14:textId="77777777" w:rsidR="00066455" w:rsidRPr="00066455" w:rsidRDefault="00066455" w:rsidP="00066455">
            <w:pPr>
              <w:rPr>
                <w:color w:val="000000" w:themeColor="text1"/>
                <w:sz w:val="22"/>
                <w:szCs w:val="22"/>
              </w:rPr>
            </w:pPr>
            <w:r w:rsidRPr="00066455">
              <w:rPr>
                <w:b/>
                <w:bCs/>
                <w:color w:val="000000" w:themeColor="text1"/>
                <w:sz w:val="22"/>
                <w:szCs w:val="22"/>
              </w:rPr>
              <w:t>PG.1.1.c.</w:t>
            </w:r>
          </w:p>
        </w:tc>
        <w:tc>
          <w:tcPr>
            <w:tcW w:w="5042" w:type="dxa"/>
            <w:shd w:val="clear" w:color="auto" w:fill="auto"/>
            <w:vAlign w:val="center"/>
          </w:tcPr>
          <w:p w14:paraId="34A759DD" w14:textId="77777777" w:rsidR="00066455" w:rsidRPr="00066455" w:rsidRDefault="00066455" w:rsidP="00066455">
            <w:pPr>
              <w:spacing w:after="0" w:line="240" w:lineRule="auto"/>
              <w:rPr>
                <w:sz w:val="22"/>
                <w:szCs w:val="22"/>
              </w:rPr>
            </w:pPr>
            <w:r w:rsidRPr="00066455">
              <w:rPr>
                <w:sz w:val="22"/>
                <w:szCs w:val="22"/>
              </w:rPr>
              <w:t>Bir eğitim ve öğretim döneminde 20 gün ve üzeri devamsızlık yapan öğrenci oranı (%)</w:t>
            </w:r>
          </w:p>
        </w:tc>
        <w:tc>
          <w:tcPr>
            <w:tcW w:w="957" w:type="dxa"/>
            <w:shd w:val="clear" w:color="auto" w:fill="auto"/>
            <w:noWrap/>
            <w:vAlign w:val="center"/>
          </w:tcPr>
          <w:p w14:paraId="132F4569" w14:textId="77777777" w:rsidR="00066455" w:rsidRPr="00066455" w:rsidRDefault="00066455" w:rsidP="00066455">
            <w:pPr>
              <w:spacing w:after="0" w:line="240" w:lineRule="auto"/>
              <w:rPr>
                <w:sz w:val="22"/>
                <w:szCs w:val="22"/>
              </w:rPr>
            </w:pPr>
          </w:p>
          <w:p w14:paraId="1786839F" w14:textId="77777777" w:rsidR="00066455" w:rsidRPr="00066455" w:rsidRDefault="00066455" w:rsidP="00066455">
            <w:pPr>
              <w:spacing w:after="0" w:line="240" w:lineRule="auto"/>
              <w:rPr>
                <w:sz w:val="22"/>
                <w:szCs w:val="22"/>
              </w:rPr>
            </w:pPr>
            <w:r w:rsidRPr="00066455">
              <w:rPr>
                <w:sz w:val="22"/>
                <w:szCs w:val="22"/>
              </w:rPr>
              <w:t>%0</w:t>
            </w:r>
          </w:p>
        </w:tc>
        <w:tc>
          <w:tcPr>
            <w:tcW w:w="1092" w:type="dxa"/>
            <w:gridSpan w:val="2"/>
            <w:shd w:val="clear" w:color="auto" w:fill="auto"/>
            <w:noWrap/>
            <w:vAlign w:val="center"/>
          </w:tcPr>
          <w:p w14:paraId="1E742043" w14:textId="77777777" w:rsidR="00066455" w:rsidRPr="00066455" w:rsidRDefault="00066455" w:rsidP="00066455">
            <w:pPr>
              <w:spacing w:after="0" w:line="240" w:lineRule="auto"/>
              <w:rPr>
                <w:sz w:val="22"/>
                <w:szCs w:val="22"/>
              </w:rPr>
            </w:pPr>
          </w:p>
          <w:p w14:paraId="68067857" w14:textId="77777777" w:rsidR="00066455" w:rsidRPr="00066455" w:rsidRDefault="00066455" w:rsidP="00066455">
            <w:pPr>
              <w:spacing w:after="0" w:line="240" w:lineRule="auto"/>
              <w:rPr>
                <w:sz w:val="22"/>
                <w:szCs w:val="22"/>
              </w:rPr>
            </w:pPr>
            <w:r w:rsidRPr="00066455">
              <w:rPr>
                <w:sz w:val="22"/>
                <w:szCs w:val="22"/>
              </w:rPr>
              <w:t>%0</w:t>
            </w:r>
          </w:p>
        </w:tc>
        <w:tc>
          <w:tcPr>
            <w:tcW w:w="1041" w:type="dxa"/>
          </w:tcPr>
          <w:p w14:paraId="5B437ED1" w14:textId="77777777" w:rsidR="00066455" w:rsidRPr="00066455" w:rsidRDefault="00066455" w:rsidP="00066455">
            <w:pPr>
              <w:spacing w:after="0" w:line="240" w:lineRule="auto"/>
              <w:rPr>
                <w:sz w:val="22"/>
                <w:szCs w:val="22"/>
              </w:rPr>
            </w:pPr>
          </w:p>
          <w:p w14:paraId="4764F044" w14:textId="77777777" w:rsidR="00066455" w:rsidRPr="00066455" w:rsidRDefault="00066455" w:rsidP="00066455">
            <w:pPr>
              <w:spacing w:after="0" w:line="240" w:lineRule="auto"/>
              <w:rPr>
                <w:sz w:val="22"/>
                <w:szCs w:val="22"/>
              </w:rPr>
            </w:pPr>
            <w:r w:rsidRPr="00066455">
              <w:rPr>
                <w:sz w:val="22"/>
                <w:szCs w:val="22"/>
              </w:rPr>
              <w:t>%0</w:t>
            </w:r>
          </w:p>
        </w:tc>
        <w:tc>
          <w:tcPr>
            <w:tcW w:w="1007" w:type="dxa"/>
          </w:tcPr>
          <w:p w14:paraId="06624077" w14:textId="77777777" w:rsidR="00066455" w:rsidRPr="00066455" w:rsidRDefault="00066455" w:rsidP="00066455">
            <w:pPr>
              <w:spacing w:after="0" w:line="240" w:lineRule="auto"/>
              <w:rPr>
                <w:sz w:val="22"/>
                <w:szCs w:val="22"/>
              </w:rPr>
            </w:pPr>
          </w:p>
          <w:p w14:paraId="024FCDF5" w14:textId="77777777" w:rsidR="00066455" w:rsidRPr="00066455" w:rsidRDefault="00066455" w:rsidP="00066455">
            <w:pPr>
              <w:spacing w:after="0" w:line="240" w:lineRule="auto"/>
              <w:rPr>
                <w:sz w:val="22"/>
                <w:szCs w:val="22"/>
              </w:rPr>
            </w:pPr>
            <w:r w:rsidRPr="00066455">
              <w:rPr>
                <w:sz w:val="22"/>
                <w:szCs w:val="22"/>
              </w:rPr>
              <w:t>%0</w:t>
            </w:r>
          </w:p>
        </w:tc>
        <w:tc>
          <w:tcPr>
            <w:tcW w:w="1092" w:type="dxa"/>
          </w:tcPr>
          <w:p w14:paraId="4A9CD05F" w14:textId="77777777" w:rsidR="00066455" w:rsidRPr="00066455" w:rsidRDefault="00066455" w:rsidP="00066455">
            <w:pPr>
              <w:spacing w:after="0" w:line="240" w:lineRule="auto"/>
              <w:rPr>
                <w:sz w:val="22"/>
                <w:szCs w:val="22"/>
              </w:rPr>
            </w:pPr>
          </w:p>
          <w:p w14:paraId="7CF2B855" w14:textId="77777777" w:rsidR="00066455" w:rsidRPr="00066455" w:rsidRDefault="00066455" w:rsidP="00066455">
            <w:pPr>
              <w:spacing w:after="0" w:line="240" w:lineRule="auto"/>
              <w:rPr>
                <w:sz w:val="22"/>
                <w:szCs w:val="22"/>
              </w:rPr>
            </w:pPr>
            <w:r w:rsidRPr="00066455">
              <w:rPr>
                <w:sz w:val="22"/>
                <w:szCs w:val="22"/>
              </w:rPr>
              <w:t>%0</w:t>
            </w:r>
          </w:p>
        </w:tc>
        <w:tc>
          <w:tcPr>
            <w:tcW w:w="1005" w:type="dxa"/>
          </w:tcPr>
          <w:p w14:paraId="06969456" w14:textId="77777777" w:rsidR="00066455" w:rsidRPr="00066455" w:rsidRDefault="00066455" w:rsidP="00066455">
            <w:pPr>
              <w:spacing w:after="0" w:line="240" w:lineRule="auto"/>
              <w:rPr>
                <w:sz w:val="22"/>
                <w:szCs w:val="22"/>
              </w:rPr>
            </w:pPr>
          </w:p>
          <w:p w14:paraId="59C559AB" w14:textId="77777777" w:rsidR="00066455" w:rsidRPr="00066455" w:rsidRDefault="00066455" w:rsidP="00066455">
            <w:pPr>
              <w:spacing w:after="0" w:line="240" w:lineRule="auto"/>
              <w:rPr>
                <w:sz w:val="22"/>
                <w:szCs w:val="22"/>
              </w:rPr>
            </w:pPr>
            <w:r w:rsidRPr="00066455">
              <w:rPr>
                <w:sz w:val="22"/>
                <w:szCs w:val="22"/>
              </w:rPr>
              <w:t>%0</w:t>
            </w:r>
          </w:p>
        </w:tc>
      </w:tr>
      <w:tr w:rsidR="00066455" w:rsidRPr="00066455" w14:paraId="1AA72C69" w14:textId="77777777" w:rsidTr="00746E9F">
        <w:trPr>
          <w:gridAfter w:val="1"/>
          <w:wAfter w:w="15" w:type="dxa"/>
          <w:trHeight w:val="549"/>
        </w:trPr>
        <w:tc>
          <w:tcPr>
            <w:tcW w:w="1757" w:type="dxa"/>
            <w:shd w:val="clear" w:color="auto" w:fill="auto"/>
            <w:vAlign w:val="center"/>
          </w:tcPr>
          <w:p w14:paraId="4530D4E0" w14:textId="77777777" w:rsidR="00066455" w:rsidRPr="00066455" w:rsidRDefault="00066455" w:rsidP="00066455">
            <w:pPr>
              <w:rPr>
                <w:color w:val="000000" w:themeColor="text1"/>
                <w:sz w:val="22"/>
                <w:szCs w:val="22"/>
              </w:rPr>
            </w:pPr>
            <w:r w:rsidRPr="00066455">
              <w:rPr>
                <w:b/>
                <w:bCs/>
                <w:color w:val="000000" w:themeColor="text1"/>
                <w:sz w:val="22"/>
                <w:szCs w:val="22"/>
              </w:rPr>
              <w:t>PG.1.1.d.</w:t>
            </w:r>
          </w:p>
        </w:tc>
        <w:tc>
          <w:tcPr>
            <w:tcW w:w="5042" w:type="dxa"/>
            <w:shd w:val="clear" w:color="auto" w:fill="auto"/>
            <w:vAlign w:val="center"/>
          </w:tcPr>
          <w:p w14:paraId="7D635E5B" w14:textId="77777777" w:rsidR="00066455" w:rsidRPr="00066455" w:rsidRDefault="00066455" w:rsidP="00066455">
            <w:pPr>
              <w:spacing w:after="0" w:line="240" w:lineRule="auto"/>
              <w:rPr>
                <w:sz w:val="22"/>
                <w:szCs w:val="22"/>
              </w:rPr>
            </w:pPr>
            <w:r w:rsidRPr="00066455">
              <w:rPr>
                <w:sz w:val="22"/>
                <w:szCs w:val="22"/>
              </w:rPr>
              <w:t>Bir eğitim ve öğretim döneminde 20 gün ve üzeri devamsızlık yapan yabancı öğrenci oranı (%)</w:t>
            </w:r>
          </w:p>
        </w:tc>
        <w:tc>
          <w:tcPr>
            <w:tcW w:w="957" w:type="dxa"/>
            <w:shd w:val="clear" w:color="auto" w:fill="auto"/>
            <w:noWrap/>
            <w:vAlign w:val="center"/>
          </w:tcPr>
          <w:p w14:paraId="6827B6C0" w14:textId="77777777" w:rsidR="00066455" w:rsidRPr="00066455" w:rsidRDefault="00066455" w:rsidP="00066455">
            <w:pPr>
              <w:spacing w:after="0" w:line="240" w:lineRule="auto"/>
              <w:rPr>
                <w:sz w:val="22"/>
                <w:szCs w:val="22"/>
              </w:rPr>
            </w:pPr>
          </w:p>
        </w:tc>
        <w:tc>
          <w:tcPr>
            <w:tcW w:w="1092" w:type="dxa"/>
            <w:gridSpan w:val="2"/>
            <w:shd w:val="clear" w:color="auto" w:fill="auto"/>
            <w:noWrap/>
            <w:vAlign w:val="center"/>
          </w:tcPr>
          <w:p w14:paraId="569AE0F4" w14:textId="77777777" w:rsidR="00066455" w:rsidRPr="00066455" w:rsidRDefault="00066455" w:rsidP="00066455">
            <w:pPr>
              <w:spacing w:after="0" w:line="240" w:lineRule="auto"/>
              <w:rPr>
                <w:sz w:val="22"/>
                <w:szCs w:val="22"/>
              </w:rPr>
            </w:pPr>
          </w:p>
          <w:p w14:paraId="0EB4DE7D" w14:textId="77777777" w:rsidR="00066455" w:rsidRPr="00066455" w:rsidRDefault="00066455" w:rsidP="00066455">
            <w:pPr>
              <w:spacing w:after="0" w:line="240" w:lineRule="auto"/>
              <w:rPr>
                <w:sz w:val="22"/>
                <w:szCs w:val="22"/>
              </w:rPr>
            </w:pPr>
            <w:r w:rsidRPr="00066455">
              <w:rPr>
                <w:sz w:val="22"/>
                <w:szCs w:val="22"/>
              </w:rPr>
              <w:t>%5</w:t>
            </w:r>
          </w:p>
        </w:tc>
        <w:tc>
          <w:tcPr>
            <w:tcW w:w="1041" w:type="dxa"/>
          </w:tcPr>
          <w:p w14:paraId="4BC81FD3" w14:textId="77777777" w:rsidR="00066455" w:rsidRPr="00066455" w:rsidRDefault="00066455" w:rsidP="00066455">
            <w:pPr>
              <w:spacing w:after="0" w:line="240" w:lineRule="auto"/>
              <w:rPr>
                <w:sz w:val="22"/>
                <w:szCs w:val="22"/>
              </w:rPr>
            </w:pPr>
          </w:p>
          <w:p w14:paraId="5779C741" w14:textId="77777777" w:rsidR="00066455" w:rsidRPr="00066455" w:rsidRDefault="00066455" w:rsidP="00066455">
            <w:pPr>
              <w:spacing w:after="0" w:line="240" w:lineRule="auto"/>
              <w:rPr>
                <w:sz w:val="22"/>
                <w:szCs w:val="22"/>
              </w:rPr>
            </w:pPr>
            <w:r w:rsidRPr="00066455">
              <w:rPr>
                <w:sz w:val="22"/>
                <w:szCs w:val="22"/>
              </w:rPr>
              <w:t>%0</w:t>
            </w:r>
          </w:p>
        </w:tc>
        <w:tc>
          <w:tcPr>
            <w:tcW w:w="1007" w:type="dxa"/>
          </w:tcPr>
          <w:p w14:paraId="75DDEE23" w14:textId="77777777" w:rsidR="00066455" w:rsidRPr="00066455" w:rsidRDefault="00066455" w:rsidP="00066455">
            <w:pPr>
              <w:spacing w:after="0" w:line="240" w:lineRule="auto"/>
              <w:rPr>
                <w:sz w:val="22"/>
                <w:szCs w:val="22"/>
              </w:rPr>
            </w:pPr>
          </w:p>
          <w:p w14:paraId="5E05B9A3" w14:textId="77777777" w:rsidR="00066455" w:rsidRPr="00066455" w:rsidRDefault="00066455" w:rsidP="00066455">
            <w:pPr>
              <w:spacing w:after="0" w:line="240" w:lineRule="auto"/>
              <w:rPr>
                <w:sz w:val="22"/>
                <w:szCs w:val="22"/>
              </w:rPr>
            </w:pPr>
            <w:r w:rsidRPr="00066455">
              <w:rPr>
                <w:sz w:val="22"/>
                <w:szCs w:val="22"/>
              </w:rPr>
              <w:t>%0</w:t>
            </w:r>
          </w:p>
        </w:tc>
        <w:tc>
          <w:tcPr>
            <w:tcW w:w="1092" w:type="dxa"/>
          </w:tcPr>
          <w:p w14:paraId="1CAF850C" w14:textId="77777777" w:rsidR="00066455" w:rsidRPr="00066455" w:rsidRDefault="00066455" w:rsidP="00066455">
            <w:pPr>
              <w:spacing w:after="0" w:line="240" w:lineRule="auto"/>
              <w:rPr>
                <w:sz w:val="22"/>
                <w:szCs w:val="22"/>
              </w:rPr>
            </w:pPr>
          </w:p>
          <w:p w14:paraId="148FE73E" w14:textId="77777777" w:rsidR="00066455" w:rsidRPr="00066455" w:rsidRDefault="00066455" w:rsidP="00066455">
            <w:pPr>
              <w:spacing w:after="0" w:line="240" w:lineRule="auto"/>
              <w:rPr>
                <w:sz w:val="22"/>
                <w:szCs w:val="22"/>
              </w:rPr>
            </w:pPr>
            <w:r w:rsidRPr="00066455">
              <w:rPr>
                <w:sz w:val="22"/>
                <w:szCs w:val="22"/>
              </w:rPr>
              <w:t>%0</w:t>
            </w:r>
          </w:p>
        </w:tc>
        <w:tc>
          <w:tcPr>
            <w:tcW w:w="1005" w:type="dxa"/>
          </w:tcPr>
          <w:p w14:paraId="6FA6ECBE" w14:textId="77777777" w:rsidR="00066455" w:rsidRPr="00066455" w:rsidRDefault="00066455" w:rsidP="00066455">
            <w:pPr>
              <w:spacing w:after="0" w:line="240" w:lineRule="auto"/>
              <w:rPr>
                <w:sz w:val="22"/>
                <w:szCs w:val="22"/>
              </w:rPr>
            </w:pPr>
          </w:p>
          <w:p w14:paraId="71D53034" w14:textId="77777777" w:rsidR="00066455" w:rsidRPr="00066455" w:rsidRDefault="00066455" w:rsidP="00066455">
            <w:pPr>
              <w:spacing w:after="0" w:line="240" w:lineRule="auto"/>
              <w:rPr>
                <w:sz w:val="22"/>
                <w:szCs w:val="22"/>
              </w:rPr>
            </w:pPr>
            <w:r w:rsidRPr="00066455">
              <w:rPr>
                <w:sz w:val="22"/>
                <w:szCs w:val="22"/>
              </w:rPr>
              <w:t>%0</w:t>
            </w:r>
          </w:p>
        </w:tc>
      </w:tr>
      <w:tr w:rsidR="00066455" w:rsidRPr="00066455" w14:paraId="5E866BAF" w14:textId="77777777" w:rsidTr="00746E9F">
        <w:trPr>
          <w:gridAfter w:val="1"/>
          <w:wAfter w:w="15" w:type="dxa"/>
          <w:trHeight w:val="549"/>
        </w:trPr>
        <w:tc>
          <w:tcPr>
            <w:tcW w:w="1757" w:type="dxa"/>
            <w:shd w:val="clear" w:color="auto" w:fill="auto"/>
            <w:vAlign w:val="center"/>
          </w:tcPr>
          <w:p w14:paraId="1A5F72D1" w14:textId="77777777" w:rsidR="00066455" w:rsidRPr="00066455" w:rsidRDefault="00066455" w:rsidP="00066455">
            <w:pPr>
              <w:rPr>
                <w:color w:val="000000" w:themeColor="text1"/>
                <w:sz w:val="22"/>
                <w:szCs w:val="22"/>
              </w:rPr>
            </w:pPr>
            <w:r w:rsidRPr="00066455">
              <w:rPr>
                <w:b/>
                <w:bCs/>
                <w:color w:val="000000" w:themeColor="text1"/>
                <w:sz w:val="22"/>
                <w:szCs w:val="22"/>
              </w:rPr>
              <w:t>PG.1.2.a.</w:t>
            </w:r>
          </w:p>
        </w:tc>
        <w:tc>
          <w:tcPr>
            <w:tcW w:w="5042" w:type="dxa"/>
            <w:shd w:val="clear" w:color="auto" w:fill="auto"/>
            <w:vAlign w:val="center"/>
          </w:tcPr>
          <w:p w14:paraId="5AC47804" w14:textId="77777777" w:rsidR="00066455" w:rsidRPr="00066455" w:rsidRDefault="00066455" w:rsidP="00066455">
            <w:pPr>
              <w:spacing w:after="0" w:line="240" w:lineRule="auto"/>
              <w:rPr>
                <w:sz w:val="22"/>
                <w:szCs w:val="22"/>
              </w:rPr>
            </w:pPr>
            <w:r w:rsidRPr="00066455">
              <w:rPr>
                <w:sz w:val="22"/>
                <w:szCs w:val="22"/>
              </w:rPr>
              <w:t>Okulun özel eğitime ihtiyaç duyan bireylerin kullanımına uygunluğu (0-1)</w:t>
            </w:r>
          </w:p>
        </w:tc>
        <w:tc>
          <w:tcPr>
            <w:tcW w:w="957" w:type="dxa"/>
            <w:shd w:val="clear" w:color="auto" w:fill="auto"/>
            <w:noWrap/>
            <w:vAlign w:val="center"/>
          </w:tcPr>
          <w:p w14:paraId="3E3D2538" w14:textId="77777777" w:rsidR="00066455" w:rsidRPr="00066455" w:rsidRDefault="00066455" w:rsidP="00066455">
            <w:pPr>
              <w:spacing w:after="0" w:line="240" w:lineRule="auto"/>
              <w:rPr>
                <w:sz w:val="22"/>
                <w:szCs w:val="22"/>
              </w:rPr>
            </w:pPr>
          </w:p>
          <w:p w14:paraId="4AC9A12C" w14:textId="77777777" w:rsidR="00066455" w:rsidRPr="00066455" w:rsidRDefault="00066455" w:rsidP="00066455">
            <w:pPr>
              <w:spacing w:after="0" w:line="240" w:lineRule="auto"/>
              <w:rPr>
                <w:sz w:val="22"/>
                <w:szCs w:val="22"/>
              </w:rPr>
            </w:pPr>
            <w:r w:rsidRPr="00066455">
              <w:rPr>
                <w:sz w:val="22"/>
                <w:szCs w:val="22"/>
              </w:rPr>
              <w:t>1</w:t>
            </w:r>
          </w:p>
        </w:tc>
        <w:tc>
          <w:tcPr>
            <w:tcW w:w="1092" w:type="dxa"/>
            <w:gridSpan w:val="2"/>
            <w:shd w:val="clear" w:color="auto" w:fill="auto"/>
            <w:noWrap/>
            <w:vAlign w:val="center"/>
          </w:tcPr>
          <w:p w14:paraId="3438E7EE" w14:textId="77777777" w:rsidR="00066455" w:rsidRPr="00066455" w:rsidRDefault="00066455" w:rsidP="00066455">
            <w:pPr>
              <w:spacing w:after="0" w:line="240" w:lineRule="auto"/>
              <w:rPr>
                <w:sz w:val="22"/>
                <w:szCs w:val="22"/>
              </w:rPr>
            </w:pPr>
          </w:p>
          <w:p w14:paraId="0626723A" w14:textId="77777777" w:rsidR="00066455" w:rsidRPr="00066455" w:rsidRDefault="00066455" w:rsidP="00066455">
            <w:pPr>
              <w:spacing w:after="0" w:line="240" w:lineRule="auto"/>
              <w:rPr>
                <w:sz w:val="22"/>
                <w:szCs w:val="22"/>
              </w:rPr>
            </w:pPr>
            <w:r w:rsidRPr="00066455">
              <w:rPr>
                <w:sz w:val="22"/>
                <w:szCs w:val="22"/>
              </w:rPr>
              <w:t>1</w:t>
            </w:r>
          </w:p>
        </w:tc>
        <w:tc>
          <w:tcPr>
            <w:tcW w:w="1041" w:type="dxa"/>
          </w:tcPr>
          <w:p w14:paraId="0BF8C99B" w14:textId="77777777" w:rsidR="00066455" w:rsidRPr="00066455" w:rsidRDefault="00066455" w:rsidP="00066455">
            <w:pPr>
              <w:spacing w:after="0" w:line="240" w:lineRule="auto"/>
              <w:rPr>
                <w:sz w:val="22"/>
                <w:szCs w:val="22"/>
              </w:rPr>
            </w:pPr>
          </w:p>
          <w:p w14:paraId="625AEB11" w14:textId="77777777" w:rsidR="00066455" w:rsidRPr="00066455" w:rsidRDefault="00066455" w:rsidP="00066455">
            <w:pPr>
              <w:spacing w:after="0" w:line="240" w:lineRule="auto"/>
              <w:rPr>
                <w:sz w:val="22"/>
                <w:szCs w:val="22"/>
              </w:rPr>
            </w:pPr>
            <w:r w:rsidRPr="00066455">
              <w:rPr>
                <w:sz w:val="22"/>
                <w:szCs w:val="22"/>
              </w:rPr>
              <w:t>1</w:t>
            </w:r>
          </w:p>
        </w:tc>
        <w:tc>
          <w:tcPr>
            <w:tcW w:w="1007" w:type="dxa"/>
          </w:tcPr>
          <w:p w14:paraId="54F8C803" w14:textId="77777777" w:rsidR="00066455" w:rsidRPr="00066455" w:rsidRDefault="00066455" w:rsidP="00066455">
            <w:pPr>
              <w:spacing w:after="0" w:line="240" w:lineRule="auto"/>
              <w:rPr>
                <w:sz w:val="22"/>
                <w:szCs w:val="22"/>
              </w:rPr>
            </w:pPr>
          </w:p>
          <w:p w14:paraId="671DF6F3" w14:textId="77777777" w:rsidR="00066455" w:rsidRPr="00066455" w:rsidRDefault="00066455" w:rsidP="00066455">
            <w:pPr>
              <w:spacing w:after="0" w:line="240" w:lineRule="auto"/>
              <w:rPr>
                <w:sz w:val="22"/>
                <w:szCs w:val="22"/>
              </w:rPr>
            </w:pPr>
            <w:r w:rsidRPr="00066455">
              <w:rPr>
                <w:sz w:val="22"/>
                <w:szCs w:val="22"/>
              </w:rPr>
              <w:t>1</w:t>
            </w:r>
          </w:p>
        </w:tc>
        <w:tc>
          <w:tcPr>
            <w:tcW w:w="1092" w:type="dxa"/>
          </w:tcPr>
          <w:p w14:paraId="0397BCA5" w14:textId="77777777" w:rsidR="00066455" w:rsidRPr="00066455" w:rsidRDefault="00066455" w:rsidP="00066455">
            <w:pPr>
              <w:spacing w:after="0" w:line="240" w:lineRule="auto"/>
              <w:rPr>
                <w:sz w:val="22"/>
                <w:szCs w:val="22"/>
              </w:rPr>
            </w:pPr>
          </w:p>
          <w:p w14:paraId="6F2CBCC9" w14:textId="77777777" w:rsidR="00066455" w:rsidRPr="00066455" w:rsidRDefault="00066455" w:rsidP="00066455">
            <w:pPr>
              <w:spacing w:after="0" w:line="240" w:lineRule="auto"/>
              <w:rPr>
                <w:sz w:val="22"/>
                <w:szCs w:val="22"/>
              </w:rPr>
            </w:pPr>
            <w:r w:rsidRPr="00066455">
              <w:rPr>
                <w:sz w:val="22"/>
                <w:szCs w:val="22"/>
              </w:rPr>
              <w:t>1</w:t>
            </w:r>
          </w:p>
        </w:tc>
        <w:tc>
          <w:tcPr>
            <w:tcW w:w="1005" w:type="dxa"/>
          </w:tcPr>
          <w:p w14:paraId="225369BA" w14:textId="77777777" w:rsidR="00066455" w:rsidRPr="00066455" w:rsidRDefault="00066455" w:rsidP="00066455">
            <w:pPr>
              <w:spacing w:after="0" w:line="240" w:lineRule="auto"/>
              <w:rPr>
                <w:sz w:val="22"/>
                <w:szCs w:val="22"/>
              </w:rPr>
            </w:pPr>
          </w:p>
          <w:p w14:paraId="750BBE0A" w14:textId="77777777" w:rsidR="00066455" w:rsidRPr="00066455" w:rsidRDefault="00066455" w:rsidP="00066455">
            <w:pPr>
              <w:spacing w:after="0" w:line="240" w:lineRule="auto"/>
              <w:rPr>
                <w:sz w:val="22"/>
                <w:szCs w:val="22"/>
              </w:rPr>
            </w:pPr>
            <w:r w:rsidRPr="00066455">
              <w:rPr>
                <w:sz w:val="22"/>
                <w:szCs w:val="22"/>
              </w:rPr>
              <w:t>1</w:t>
            </w:r>
          </w:p>
        </w:tc>
      </w:tr>
      <w:tr w:rsidR="00066455" w:rsidRPr="00066455" w14:paraId="2F3B10B7" w14:textId="77777777" w:rsidTr="00746E9F">
        <w:trPr>
          <w:gridAfter w:val="1"/>
          <w:wAfter w:w="15" w:type="dxa"/>
          <w:trHeight w:val="549"/>
        </w:trPr>
        <w:tc>
          <w:tcPr>
            <w:tcW w:w="1757" w:type="dxa"/>
            <w:shd w:val="clear" w:color="auto" w:fill="auto"/>
            <w:vAlign w:val="center"/>
          </w:tcPr>
          <w:p w14:paraId="65DE01B2" w14:textId="77777777" w:rsidR="00066455" w:rsidRPr="00066455" w:rsidRDefault="00066455" w:rsidP="00066455">
            <w:pPr>
              <w:rPr>
                <w:b/>
                <w:bCs/>
                <w:color w:val="000000" w:themeColor="text1"/>
                <w:sz w:val="22"/>
                <w:szCs w:val="22"/>
              </w:rPr>
            </w:pPr>
            <w:r w:rsidRPr="00066455">
              <w:rPr>
                <w:b/>
                <w:bCs/>
                <w:color w:val="000000" w:themeColor="text1"/>
                <w:sz w:val="22"/>
                <w:szCs w:val="22"/>
              </w:rPr>
              <w:t>PG.1.3.a.</w:t>
            </w:r>
          </w:p>
        </w:tc>
        <w:tc>
          <w:tcPr>
            <w:tcW w:w="5042" w:type="dxa"/>
            <w:shd w:val="clear" w:color="auto" w:fill="auto"/>
            <w:vAlign w:val="center"/>
          </w:tcPr>
          <w:p w14:paraId="10F403CD" w14:textId="77777777" w:rsidR="00066455" w:rsidRPr="00066455" w:rsidRDefault="00066455" w:rsidP="00066455">
            <w:pPr>
              <w:spacing w:after="0" w:line="240" w:lineRule="auto"/>
              <w:rPr>
                <w:sz w:val="22"/>
                <w:szCs w:val="22"/>
              </w:rPr>
            </w:pPr>
            <w:r w:rsidRPr="00066455">
              <w:rPr>
                <w:sz w:val="22"/>
                <w:szCs w:val="22"/>
              </w:rPr>
              <w:t>Eğitim Öğretim yılı boyunca</w:t>
            </w:r>
          </w:p>
          <w:p w14:paraId="7C4285CB" w14:textId="77777777" w:rsidR="00066455" w:rsidRPr="00066455" w:rsidRDefault="00066455" w:rsidP="00066455">
            <w:pPr>
              <w:spacing w:after="0" w:line="240" w:lineRule="auto"/>
              <w:rPr>
                <w:sz w:val="22"/>
                <w:szCs w:val="22"/>
              </w:rPr>
            </w:pPr>
            <w:r w:rsidRPr="00066455">
              <w:rPr>
                <w:sz w:val="22"/>
                <w:szCs w:val="22"/>
              </w:rPr>
              <w:t>velilere yönelik kişisel</w:t>
            </w:r>
          </w:p>
          <w:p w14:paraId="1F13B10A" w14:textId="77777777" w:rsidR="00066455" w:rsidRPr="00066455" w:rsidRDefault="00066455" w:rsidP="00066455">
            <w:pPr>
              <w:spacing w:after="0" w:line="240" w:lineRule="auto"/>
              <w:rPr>
                <w:sz w:val="22"/>
                <w:szCs w:val="22"/>
              </w:rPr>
            </w:pPr>
            <w:r w:rsidRPr="00066455">
              <w:rPr>
                <w:sz w:val="22"/>
                <w:szCs w:val="22"/>
              </w:rPr>
              <w:t>gelişim amacıyla açılan aile</w:t>
            </w:r>
          </w:p>
          <w:p w14:paraId="517B7C83" w14:textId="77777777" w:rsidR="00066455" w:rsidRPr="00066455" w:rsidRDefault="00066455" w:rsidP="00066455">
            <w:pPr>
              <w:spacing w:after="0" w:line="240" w:lineRule="auto"/>
              <w:rPr>
                <w:sz w:val="22"/>
                <w:szCs w:val="22"/>
              </w:rPr>
            </w:pPr>
            <w:r w:rsidRPr="00066455">
              <w:rPr>
                <w:sz w:val="22"/>
                <w:szCs w:val="22"/>
              </w:rPr>
              <w:t>eğitimi kurs sayısı</w:t>
            </w:r>
          </w:p>
        </w:tc>
        <w:tc>
          <w:tcPr>
            <w:tcW w:w="957" w:type="dxa"/>
            <w:shd w:val="clear" w:color="auto" w:fill="auto"/>
            <w:noWrap/>
            <w:vAlign w:val="center"/>
          </w:tcPr>
          <w:p w14:paraId="09648A0E" w14:textId="77777777" w:rsidR="00066455" w:rsidRPr="00066455" w:rsidRDefault="00066455" w:rsidP="00066455">
            <w:pPr>
              <w:spacing w:after="0" w:line="240" w:lineRule="auto"/>
              <w:rPr>
                <w:sz w:val="22"/>
                <w:szCs w:val="22"/>
              </w:rPr>
            </w:pPr>
          </w:p>
          <w:p w14:paraId="7110F41B" w14:textId="77777777" w:rsidR="00066455" w:rsidRPr="00066455" w:rsidRDefault="00066455" w:rsidP="00066455">
            <w:pPr>
              <w:spacing w:after="0" w:line="240" w:lineRule="auto"/>
              <w:rPr>
                <w:sz w:val="22"/>
                <w:szCs w:val="22"/>
              </w:rPr>
            </w:pPr>
            <w:r w:rsidRPr="00066455">
              <w:rPr>
                <w:sz w:val="22"/>
                <w:szCs w:val="22"/>
              </w:rPr>
              <w:t>0</w:t>
            </w:r>
          </w:p>
        </w:tc>
        <w:tc>
          <w:tcPr>
            <w:tcW w:w="1092" w:type="dxa"/>
            <w:gridSpan w:val="2"/>
            <w:shd w:val="clear" w:color="auto" w:fill="auto"/>
            <w:noWrap/>
            <w:vAlign w:val="center"/>
          </w:tcPr>
          <w:p w14:paraId="3271926A" w14:textId="77777777" w:rsidR="00066455" w:rsidRPr="00066455" w:rsidRDefault="00066455" w:rsidP="00066455">
            <w:pPr>
              <w:spacing w:after="0" w:line="240" w:lineRule="auto"/>
              <w:rPr>
                <w:sz w:val="22"/>
                <w:szCs w:val="22"/>
              </w:rPr>
            </w:pPr>
          </w:p>
          <w:p w14:paraId="4A0AC7D8" w14:textId="77777777" w:rsidR="00066455" w:rsidRPr="00066455" w:rsidRDefault="00066455" w:rsidP="00066455">
            <w:pPr>
              <w:spacing w:after="0" w:line="240" w:lineRule="auto"/>
              <w:rPr>
                <w:sz w:val="22"/>
                <w:szCs w:val="22"/>
              </w:rPr>
            </w:pPr>
            <w:r w:rsidRPr="00066455">
              <w:rPr>
                <w:sz w:val="22"/>
                <w:szCs w:val="22"/>
              </w:rPr>
              <w:t>0</w:t>
            </w:r>
          </w:p>
        </w:tc>
        <w:tc>
          <w:tcPr>
            <w:tcW w:w="1041" w:type="dxa"/>
          </w:tcPr>
          <w:p w14:paraId="1AA1936C" w14:textId="77777777" w:rsidR="00066455" w:rsidRPr="00066455" w:rsidRDefault="00066455" w:rsidP="00066455">
            <w:pPr>
              <w:spacing w:after="0" w:line="240" w:lineRule="auto"/>
              <w:rPr>
                <w:sz w:val="22"/>
                <w:szCs w:val="22"/>
              </w:rPr>
            </w:pPr>
          </w:p>
          <w:p w14:paraId="43A14391" w14:textId="77777777" w:rsidR="00066455" w:rsidRPr="00066455" w:rsidRDefault="00066455" w:rsidP="00066455">
            <w:pPr>
              <w:spacing w:after="0" w:line="240" w:lineRule="auto"/>
              <w:rPr>
                <w:sz w:val="22"/>
                <w:szCs w:val="22"/>
              </w:rPr>
            </w:pPr>
          </w:p>
          <w:p w14:paraId="1CA9E765" w14:textId="77777777" w:rsidR="00066455" w:rsidRPr="00066455" w:rsidRDefault="00066455" w:rsidP="00066455">
            <w:pPr>
              <w:spacing w:after="0" w:line="240" w:lineRule="auto"/>
              <w:rPr>
                <w:sz w:val="22"/>
                <w:szCs w:val="22"/>
              </w:rPr>
            </w:pPr>
            <w:r w:rsidRPr="00066455">
              <w:rPr>
                <w:sz w:val="22"/>
                <w:szCs w:val="22"/>
              </w:rPr>
              <w:t>1</w:t>
            </w:r>
          </w:p>
        </w:tc>
        <w:tc>
          <w:tcPr>
            <w:tcW w:w="1007" w:type="dxa"/>
          </w:tcPr>
          <w:p w14:paraId="3D1EDFBD" w14:textId="77777777" w:rsidR="00066455" w:rsidRPr="00066455" w:rsidRDefault="00066455" w:rsidP="00066455">
            <w:pPr>
              <w:spacing w:after="0" w:line="240" w:lineRule="auto"/>
              <w:rPr>
                <w:sz w:val="22"/>
                <w:szCs w:val="22"/>
              </w:rPr>
            </w:pPr>
          </w:p>
          <w:p w14:paraId="647A2B87" w14:textId="77777777" w:rsidR="00066455" w:rsidRPr="00066455" w:rsidRDefault="00066455" w:rsidP="00066455">
            <w:pPr>
              <w:spacing w:after="0" w:line="240" w:lineRule="auto"/>
              <w:rPr>
                <w:sz w:val="22"/>
                <w:szCs w:val="22"/>
              </w:rPr>
            </w:pPr>
          </w:p>
          <w:p w14:paraId="3DE4BA07" w14:textId="77777777" w:rsidR="00066455" w:rsidRPr="00066455" w:rsidRDefault="00066455" w:rsidP="00066455">
            <w:pPr>
              <w:spacing w:after="0" w:line="240" w:lineRule="auto"/>
              <w:rPr>
                <w:sz w:val="22"/>
                <w:szCs w:val="22"/>
              </w:rPr>
            </w:pPr>
            <w:r w:rsidRPr="00066455">
              <w:rPr>
                <w:sz w:val="22"/>
                <w:szCs w:val="22"/>
              </w:rPr>
              <w:t>1</w:t>
            </w:r>
          </w:p>
        </w:tc>
        <w:tc>
          <w:tcPr>
            <w:tcW w:w="1092" w:type="dxa"/>
          </w:tcPr>
          <w:p w14:paraId="0AC16C2C" w14:textId="77777777" w:rsidR="00066455" w:rsidRPr="00066455" w:rsidRDefault="00066455" w:rsidP="00066455">
            <w:pPr>
              <w:spacing w:after="0" w:line="240" w:lineRule="auto"/>
              <w:rPr>
                <w:sz w:val="22"/>
                <w:szCs w:val="22"/>
              </w:rPr>
            </w:pPr>
          </w:p>
          <w:p w14:paraId="395F8E5B" w14:textId="77777777" w:rsidR="00066455" w:rsidRPr="00066455" w:rsidRDefault="00066455" w:rsidP="00066455">
            <w:pPr>
              <w:spacing w:after="0" w:line="240" w:lineRule="auto"/>
              <w:rPr>
                <w:sz w:val="22"/>
                <w:szCs w:val="22"/>
              </w:rPr>
            </w:pPr>
          </w:p>
          <w:p w14:paraId="21E4FFA5" w14:textId="77777777" w:rsidR="00066455" w:rsidRPr="00066455" w:rsidRDefault="00066455" w:rsidP="00066455">
            <w:pPr>
              <w:spacing w:after="0" w:line="240" w:lineRule="auto"/>
              <w:rPr>
                <w:sz w:val="22"/>
                <w:szCs w:val="22"/>
              </w:rPr>
            </w:pPr>
            <w:r w:rsidRPr="00066455">
              <w:rPr>
                <w:sz w:val="22"/>
                <w:szCs w:val="22"/>
              </w:rPr>
              <w:t>1</w:t>
            </w:r>
          </w:p>
        </w:tc>
        <w:tc>
          <w:tcPr>
            <w:tcW w:w="1005" w:type="dxa"/>
          </w:tcPr>
          <w:p w14:paraId="69301476" w14:textId="77777777" w:rsidR="00066455" w:rsidRPr="00066455" w:rsidRDefault="00066455" w:rsidP="00066455">
            <w:pPr>
              <w:spacing w:after="0" w:line="240" w:lineRule="auto"/>
              <w:rPr>
                <w:sz w:val="22"/>
                <w:szCs w:val="22"/>
              </w:rPr>
            </w:pPr>
          </w:p>
          <w:p w14:paraId="748DE38E" w14:textId="77777777" w:rsidR="00066455" w:rsidRPr="00066455" w:rsidRDefault="00066455" w:rsidP="00066455">
            <w:pPr>
              <w:spacing w:after="0" w:line="240" w:lineRule="auto"/>
              <w:rPr>
                <w:sz w:val="22"/>
                <w:szCs w:val="22"/>
              </w:rPr>
            </w:pPr>
          </w:p>
          <w:p w14:paraId="025FC5FC" w14:textId="77777777" w:rsidR="00066455" w:rsidRPr="00066455" w:rsidRDefault="00066455" w:rsidP="00066455">
            <w:pPr>
              <w:spacing w:after="0" w:line="240" w:lineRule="auto"/>
              <w:rPr>
                <w:sz w:val="22"/>
                <w:szCs w:val="22"/>
              </w:rPr>
            </w:pPr>
            <w:r w:rsidRPr="00066455">
              <w:rPr>
                <w:sz w:val="22"/>
                <w:szCs w:val="22"/>
              </w:rPr>
              <w:t>1</w:t>
            </w:r>
          </w:p>
        </w:tc>
      </w:tr>
    </w:tbl>
    <w:p w14:paraId="07FD10DB" w14:textId="77777777" w:rsidR="00066455" w:rsidRPr="00066455" w:rsidRDefault="00066455" w:rsidP="00066455">
      <w:pPr>
        <w:jc w:val="both"/>
        <w:rPr>
          <w:b/>
          <w:i/>
          <w:szCs w:val="24"/>
        </w:rPr>
      </w:pPr>
    </w:p>
    <w:p w14:paraId="127C59E8" w14:textId="77777777" w:rsidR="00066455" w:rsidRPr="00066455" w:rsidRDefault="00066455" w:rsidP="00066455">
      <w:pPr>
        <w:rPr>
          <w:b/>
          <w:sz w:val="28"/>
        </w:rPr>
      </w:pPr>
      <w:r w:rsidRPr="00066455">
        <w:rPr>
          <w:b/>
          <w:sz w:val="28"/>
        </w:rPr>
        <w:t>Eylemler</w:t>
      </w:r>
    </w:p>
    <w:p w14:paraId="4791E389" w14:textId="77777777" w:rsidR="00066455" w:rsidRPr="00066455" w:rsidRDefault="00066455" w:rsidP="00066455">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66455" w:rsidRPr="00066455" w14:paraId="1900702B" w14:textId="77777777" w:rsidTr="00746E9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D2D8D5" w14:textId="77777777" w:rsidR="00066455" w:rsidRPr="00066455" w:rsidRDefault="00066455" w:rsidP="00066455">
            <w:pPr>
              <w:spacing w:after="0" w:line="240" w:lineRule="auto"/>
              <w:jc w:val="center"/>
              <w:rPr>
                <w:b/>
                <w:bCs/>
                <w:color w:val="000000"/>
                <w:szCs w:val="24"/>
              </w:rPr>
            </w:pPr>
            <w:r w:rsidRPr="000664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DD549F5" w14:textId="77777777" w:rsidR="00066455" w:rsidRPr="00066455" w:rsidRDefault="00066455" w:rsidP="00066455">
            <w:pPr>
              <w:spacing w:after="0" w:line="240" w:lineRule="auto"/>
              <w:jc w:val="center"/>
              <w:rPr>
                <w:b/>
                <w:bCs/>
                <w:color w:val="000000"/>
                <w:szCs w:val="24"/>
              </w:rPr>
            </w:pPr>
            <w:r w:rsidRPr="0006645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A830907" w14:textId="77777777" w:rsidR="00066455" w:rsidRPr="00066455" w:rsidRDefault="00066455" w:rsidP="00066455">
            <w:pPr>
              <w:spacing w:after="0" w:line="240" w:lineRule="auto"/>
              <w:jc w:val="center"/>
              <w:rPr>
                <w:b/>
                <w:bCs/>
                <w:color w:val="000000"/>
                <w:szCs w:val="24"/>
              </w:rPr>
            </w:pPr>
            <w:r w:rsidRPr="000664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FFE4741" w14:textId="77777777" w:rsidR="00066455" w:rsidRPr="00066455" w:rsidRDefault="00066455" w:rsidP="00066455">
            <w:pPr>
              <w:spacing w:after="0" w:line="240" w:lineRule="auto"/>
              <w:jc w:val="center"/>
              <w:rPr>
                <w:b/>
                <w:bCs/>
                <w:color w:val="000000"/>
                <w:szCs w:val="24"/>
              </w:rPr>
            </w:pPr>
            <w:r w:rsidRPr="00066455">
              <w:rPr>
                <w:b/>
                <w:bCs/>
                <w:color w:val="000000"/>
                <w:szCs w:val="24"/>
              </w:rPr>
              <w:t>Eylem Tarihi</w:t>
            </w:r>
          </w:p>
        </w:tc>
      </w:tr>
      <w:tr w:rsidR="00066455" w:rsidRPr="00066455" w14:paraId="6AF61E46"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0DBD625" w14:textId="77777777" w:rsidR="00066455" w:rsidRPr="00066455" w:rsidRDefault="00066455" w:rsidP="00066455">
            <w:pPr>
              <w:spacing w:after="0" w:line="240" w:lineRule="auto"/>
              <w:jc w:val="center"/>
              <w:rPr>
                <w:b/>
                <w:bCs/>
                <w:color w:val="000000"/>
                <w:szCs w:val="24"/>
              </w:rPr>
            </w:pPr>
            <w:r w:rsidRPr="00066455">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4CB32FF1" w14:textId="77777777" w:rsidR="00066455" w:rsidRPr="00066455" w:rsidRDefault="00066455" w:rsidP="00066455">
            <w:pPr>
              <w:spacing w:after="0" w:line="240" w:lineRule="auto"/>
              <w:jc w:val="both"/>
              <w:rPr>
                <w:color w:val="000000"/>
                <w:szCs w:val="24"/>
              </w:rPr>
            </w:pPr>
            <w:r w:rsidRPr="00066455">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1431CFA" w14:textId="77777777" w:rsidR="00066455" w:rsidRPr="00066455" w:rsidRDefault="00066455" w:rsidP="00066455">
            <w:pPr>
              <w:spacing w:after="0" w:line="240" w:lineRule="auto"/>
              <w:jc w:val="both"/>
              <w:rPr>
                <w:color w:val="000000"/>
                <w:szCs w:val="24"/>
              </w:rPr>
            </w:pPr>
            <w:r w:rsidRPr="0006645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BB4FED" w14:textId="77777777" w:rsidR="00066455" w:rsidRPr="00066455" w:rsidRDefault="00066455" w:rsidP="00066455">
            <w:pPr>
              <w:spacing w:after="0" w:line="240" w:lineRule="auto"/>
              <w:jc w:val="center"/>
              <w:rPr>
                <w:color w:val="000000"/>
                <w:szCs w:val="24"/>
              </w:rPr>
            </w:pPr>
            <w:r w:rsidRPr="00066455">
              <w:rPr>
                <w:color w:val="000000"/>
                <w:szCs w:val="24"/>
              </w:rPr>
              <w:t>01 Eylül-20 Eylül</w:t>
            </w:r>
          </w:p>
        </w:tc>
      </w:tr>
      <w:tr w:rsidR="00066455" w:rsidRPr="00066455" w14:paraId="1E4E0546"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EF441D6" w14:textId="77777777" w:rsidR="00066455" w:rsidRPr="00066455" w:rsidRDefault="00066455" w:rsidP="00066455">
            <w:pPr>
              <w:spacing w:after="0" w:line="240" w:lineRule="auto"/>
              <w:jc w:val="center"/>
              <w:rPr>
                <w:b/>
                <w:bCs/>
                <w:color w:val="000000"/>
                <w:szCs w:val="24"/>
              </w:rPr>
            </w:pPr>
            <w:r w:rsidRPr="00066455">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7B8EA9D9" w14:textId="77777777" w:rsidR="00066455" w:rsidRPr="00066455" w:rsidRDefault="00066455" w:rsidP="00066455">
            <w:pPr>
              <w:spacing w:after="0" w:line="240" w:lineRule="auto"/>
              <w:jc w:val="both"/>
              <w:rPr>
                <w:szCs w:val="24"/>
              </w:rPr>
            </w:pPr>
            <w:r w:rsidRPr="0006645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B16D475" w14:textId="77777777" w:rsidR="00066455" w:rsidRPr="00066455" w:rsidRDefault="00066455" w:rsidP="00066455">
            <w:pPr>
              <w:spacing w:after="0" w:line="240" w:lineRule="auto"/>
              <w:jc w:val="both"/>
              <w:rPr>
                <w:color w:val="000000"/>
                <w:szCs w:val="24"/>
              </w:rPr>
            </w:pPr>
            <w:r w:rsidRPr="00066455">
              <w:rPr>
                <w:color w:val="000000"/>
                <w:szCs w:val="24"/>
              </w:rPr>
              <w:t xml:space="preserve"> </w:t>
            </w:r>
          </w:p>
          <w:p w14:paraId="25E15244" w14:textId="77777777" w:rsidR="00066455" w:rsidRPr="00066455" w:rsidRDefault="00066455" w:rsidP="00066455">
            <w:pPr>
              <w:spacing w:after="0" w:line="240" w:lineRule="auto"/>
              <w:jc w:val="both"/>
              <w:rPr>
                <w:color w:val="000000"/>
                <w:szCs w:val="24"/>
              </w:rPr>
            </w:pPr>
            <w:r w:rsidRPr="00066455">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501DB24D" w14:textId="77777777" w:rsidR="00066455" w:rsidRPr="00066455" w:rsidRDefault="00066455" w:rsidP="00066455">
            <w:pPr>
              <w:spacing w:after="0" w:line="240" w:lineRule="auto"/>
              <w:jc w:val="center"/>
              <w:rPr>
                <w:color w:val="000000"/>
                <w:szCs w:val="24"/>
              </w:rPr>
            </w:pPr>
            <w:r w:rsidRPr="00066455">
              <w:rPr>
                <w:color w:val="000000"/>
                <w:szCs w:val="24"/>
              </w:rPr>
              <w:t>01 Eylül-20 Eylül</w:t>
            </w:r>
          </w:p>
        </w:tc>
      </w:tr>
      <w:tr w:rsidR="00066455" w:rsidRPr="00066455" w14:paraId="3399B33C"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22D04FB" w14:textId="77777777" w:rsidR="00066455" w:rsidRPr="00066455" w:rsidRDefault="00066455" w:rsidP="00066455">
            <w:pPr>
              <w:spacing w:after="0" w:line="240" w:lineRule="auto"/>
              <w:jc w:val="center"/>
              <w:rPr>
                <w:b/>
                <w:bCs/>
                <w:color w:val="000000"/>
                <w:szCs w:val="24"/>
              </w:rPr>
            </w:pPr>
            <w:r w:rsidRPr="00066455">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0424CDA8" w14:textId="77777777" w:rsidR="00066455" w:rsidRPr="00066455" w:rsidRDefault="00066455" w:rsidP="00066455">
            <w:pPr>
              <w:spacing w:after="0" w:line="240" w:lineRule="auto"/>
              <w:jc w:val="both"/>
              <w:rPr>
                <w:szCs w:val="24"/>
              </w:rPr>
            </w:pPr>
            <w:r w:rsidRPr="00066455">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2F2498D" w14:textId="77777777" w:rsidR="00066455" w:rsidRPr="00066455" w:rsidRDefault="00066455" w:rsidP="00066455">
            <w:pPr>
              <w:spacing w:after="0" w:line="240" w:lineRule="auto"/>
              <w:jc w:val="both"/>
              <w:rPr>
                <w:color w:val="000000"/>
                <w:szCs w:val="24"/>
              </w:rPr>
            </w:pPr>
            <w:r w:rsidRPr="00066455">
              <w:rPr>
                <w:color w:val="000000"/>
                <w:szCs w:val="24"/>
              </w:rPr>
              <w:t xml:space="preserve">    Rehberlik Servisi</w:t>
            </w:r>
          </w:p>
        </w:tc>
        <w:tc>
          <w:tcPr>
            <w:tcW w:w="1162" w:type="pct"/>
            <w:tcBorders>
              <w:top w:val="nil"/>
              <w:left w:val="nil"/>
              <w:bottom w:val="single" w:sz="8" w:space="0" w:color="auto"/>
              <w:right w:val="single" w:sz="8" w:space="0" w:color="auto"/>
            </w:tcBorders>
            <w:shd w:val="clear" w:color="auto" w:fill="auto"/>
            <w:vAlign w:val="center"/>
          </w:tcPr>
          <w:p w14:paraId="73FC5D71" w14:textId="77777777" w:rsidR="00066455" w:rsidRPr="00066455" w:rsidRDefault="00066455" w:rsidP="00066455">
            <w:pPr>
              <w:spacing w:after="0" w:line="240" w:lineRule="auto"/>
              <w:jc w:val="center"/>
              <w:rPr>
                <w:color w:val="000000"/>
                <w:szCs w:val="24"/>
              </w:rPr>
            </w:pPr>
            <w:r w:rsidRPr="00066455">
              <w:rPr>
                <w:color w:val="000000"/>
                <w:szCs w:val="24"/>
              </w:rPr>
              <w:t>Her ayın son haftası</w:t>
            </w:r>
          </w:p>
        </w:tc>
      </w:tr>
      <w:tr w:rsidR="00066455" w:rsidRPr="00066455" w14:paraId="5065C273"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7DCFF4" w14:textId="77777777" w:rsidR="00066455" w:rsidRPr="00066455" w:rsidRDefault="00066455" w:rsidP="00066455">
            <w:pPr>
              <w:spacing w:after="0" w:line="240" w:lineRule="auto"/>
              <w:jc w:val="center"/>
              <w:rPr>
                <w:b/>
                <w:bCs/>
                <w:color w:val="000000"/>
                <w:szCs w:val="24"/>
              </w:rPr>
            </w:pPr>
            <w:r w:rsidRPr="00066455">
              <w:rPr>
                <w:b/>
                <w:bCs/>
                <w:color w:val="000000"/>
                <w:szCs w:val="24"/>
              </w:rPr>
              <w:t>1.2.1</w:t>
            </w:r>
          </w:p>
        </w:tc>
        <w:tc>
          <w:tcPr>
            <w:tcW w:w="2324" w:type="pct"/>
            <w:tcBorders>
              <w:top w:val="nil"/>
              <w:left w:val="nil"/>
              <w:bottom w:val="single" w:sz="8" w:space="0" w:color="auto"/>
              <w:right w:val="single" w:sz="8" w:space="0" w:color="auto"/>
            </w:tcBorders>
            <w:shd w:val="clear" w:color="auto" w:fill="auto"/>
            <w:vAlign w:val="center"/>
          </w:tcPr>
          <w:p w14:paraId="379F7E3C" w14:textId="77777777" w:rsidR="00066455" w:rsidRPr="00066455" w:rsidRDefault="00066455" w:rsidP="00066455">
            <w:pPr>
              <w:spacing w:after="0" w:line="240" w:lineRule="auto"/>
              <w:jc w:val="both"/>
              <w:rPr>
                <w:szCs w:val="24"/>
              </w:rPr>
            </w:pPr>
            <w:r w:rsidRPr="00066455">
              <w:rPr>
                <w:szCs w:val="24"/>
              </w:rPr>
              <w:t>Okulun özel eğitime ihtiyaç duyan bireylerin kullanımının kolaylaşıtırılması için önlemler alınacaktır.</w:t>
            </w:r>
          </w:p>
        </w:tc>
        <w:tc>
          <w:tcPr>
            <w:tcW w:w="1161" w:type="pct"/>
            <w:tcBorders>
              <w:top w:val="nil"/>
              <w:left w:val="nil"/>
              <w:bottom w:val="single" w:sz="8" w:space="0" w:color="auto"/>
              <w:right w:val="single" w:sz="8" w:space="0" w:color="auto"/>
            </w:tcBorders>
            <w:shd w:val="clear" w:color="auto" w:fill="auto"/>
            <w:vAlign w:val="center"/>
          </w:tcPr>
          <w:p w14:paraId="7CBA9F48" w14:textId="77777777" w:rsidR="00066455" w:rsidRPr="00066455" w:rsidRDefault="00066455" w:rsidP="00066455">
            <w:pPr>
              <w:spacing w:after="0" w:line="240" w:lineRule="auto"/>
              <w:jc w:val="both"/>
              <w:rPr>
                <w:color w:val="000000"/>
                <w:szCs w:val="24"/>
              </w:rPr>
            </w:pPr>
            <w:r w:rsidRPr="00066455">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1E7D850B" w14:textId="77777777" w:rsidR="00066455" w:rsidRPr="00066455" w:rsidRDefault="00066455" w:rsidP="00066455">
            <w:pPr>
              <w:spacing w:after="0" w:line="240" w:lineRule="auto"/>
              <w:jc w:val="center"/>
              <w:rPr>
                <w:color w:val="000000"/>
                <w:szCs w:val="24"/>
              </w:rPr>
            </w:pPr>
            <w:r w:rsidRPr="00066455">
              <w:rPr>
                <w:color w:val="000000"/>
                <w:szCs w:val="24"/>
              </w:rPr>
              <w:t>Mayıs 2019</w:t>
            </w:r>
          </w:p>
        </w:tc>
      </w:tr>
      <w:tr w:rsidR="00066455" w:rsidRPr="00066455" w14:paraId="7A5C7FB0"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AE18C3E" w14:textId="77777777" w:rsidR="00066455" w:rsidRPr="00066455" w:rsidRDefault="00066455" w:rsidP="00066455">
            <w:pPr>
              <w:spacing w:after="0" w:line="240" w:lineRule="auto"/>
              <w:jc w:val="center"/>
              <w:rPr>
                <w:b/>
                <w:bCs/>
                <w:color w:val="000000"/>
                <w:szCs w:val="24"/>
              </w:rPr>
            </w:pPr>
            <w:r w:rsidRPr="00066455">
              <w:rPr>
                <w:b/>
                <w:bCs/>
                <w:color w:val="000000"/>
                <w:szCs w:val="24"/>
              </w:rPr>
              <w:t>1.2.2</w:t>
            </w:r>
          </w:p>
        </w:tc>
        <w:tc>
          <w:tcPr>
            <w:tcW w:w="2324" w:type="pct"/>
            <w:tcBorders>
              <w:top w:val="nil"/>
              <w:left w:val="nil"/>
              <w:bottom w:val="single" w:sz="8" w:space="0" w:color="auto"/>
              <w:right w:val="single" w:sz="8" w:space="0" w:color="auto"/>
            </w:tcBorders>
            <w:shd w:val="clear" w:color="auto" w:fill="auto"/>
            <w:vAlign w:val="center"/>
          </w:tcPr>
          <w:p w14:paraId="69CE17E3" w14:textId="77777777" w:rsidR="00066455" w:rsidRPr="00066455" w:rsidRDefault="00066455" w:rsidP="00066455">
            <w:pPr>
              <w:spacing w:after="0" w:line="240" w:lineRule="auto"/>
              <w:jc w:val="both"/>
              <w:rPr>
                <w:szCs w:val="24"/>
              </w:rPr>
            </w:pPr>
            <w:r w:rsidRPr="00066455">
              <w:rPr>
                <w:szCs w:val="24"/>
              </w:rPr>
              <w:t>Engelleri nedeniyle eğitim-öğretime devam edemeyen bireyler tespit edilerek  aileleri bilgilendirilecek ve evde eğitim almaları sağlanacaktır.</w:t>
            </w:r>
          </w:p>
        </w:tc>
        <w:tc>
          <w:tcPr>
            <w:tcW w:w="1161" w:type="pct"/>
            <w:tcBorders>
              <w:top w:val="nil"/>
              <w:left w:val="nil"/>
              <w:bottom w:val="single" w:sz="8" w:space="0" w:color="auto"/>
              <w:right w:val="single" w:sz="8" w:space="0" w:color="auto"/>
            </w:tcBorders>
            <w:shd w:val="clear" w:color="auto" w:fill="auto"/>
            <w:vAlign w:val="center"/>
          </w:tcPr>
          <w:p w14:paraId="227758ED" w14:textId="77777777" w:rsidR="00066455" w:rsidRPr="00066455" w:rsidRDefault="00066455" w:rsidP="00066455">
            <w:pPr>
              <w:spacing w:after="0" w:line="240" w:lineRule="auto"/>
              <w:jc w:val="both"/>
              <w:rPr>
                <w:color w:val="000000"/>
                <w:szCs w:val="24"/>
              </w:rPr>
            </w:pPr>
            <w:r w:rsidRPr="00066455">
              <w:rPr>
                <w:color w:val="000000"/>
                <w:szCs w:val="24"/>
              </w:rPr>
              <w:t xml:space="preserve">     MüdürYardımcısı</w:t>
            </w:r>
          </w:p>
          <w:p w14:paraId="579B406E" w14:textId="77777777" w:rsidR="00066455" w:rsidRPr="00066455" w:rsidRDefault="00066455" w:rsidP="00066455">
            <w:pPr>
              <w:spacing w:after="0" w:line="240" w:lineRule="auto"/>
              <w:jc w:val="both"/>
              <w:rPr>
                <w:color w:val="000000"/>
                <w:szCs w:val="24"/>
              </w:rPr>
            </w:pPr>
            <w:r w:rsidRPr="00066455">
              <w:rPr>
                <w:color w:val="000000"/>
                <w:szCs w:val="24"/>
              </w:rPr>
              <w:t xml:space="preserve">      Rehberlik Servisi</w:t>
            </w:r>
          </w:p>
        </w:tc>
        <w:tc>
          <w:tcPr>
            <w:tcW w:w="1162" w:type="pct"/>
            <w:tcBorders>
              <w:top w:val="nil"/>
              <w:left w:val="nil"/>
              <w:bottom w:val="single" w:sz="8" w:space="0" w:color="auto"/>
              <w:right w:val="single" w:sz="8" w:space="0" w:color="auto"/>
            </w:tcBorders>
            <w:shd w:val="clear" w:color="auto" w:fill="auto"/>
            <w:vAlign w:val="center"/>
          </w:tcPr>
          <w:p w14:paraId="7A03AEF9" w14:textId="77777777" w:rsidR="00066455" w:rsidRPr="00066455" w:rsidRDefault="00066455" w:rsidP="00066455">
            <w:pPr>
              <w:spacing w:after="0" w:line="240" w:lineRule="auto"/>
              <w:jc w:val="center"/>
              <w:rPr>
                <w:color w:val="000000"/>
                <w:szCs w:val="24"/>
              </w:rPr>
            </w:pPr>
            <w:r w:rsidRPr="00066455">
              <w:rPr>
                <w:color w:val="000000"/>
                <w:szCs w:val="24"/>
              </w:rPr>
              <w:t>Mayıs 2019</w:t>
            </w:r>
          </w:p>
        </w:tc>
      </w:tr>
      <w:tr w:rsidR="00066455" w:rsidRPr="00066455" w14:paraId="570BF20A"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99B7F3E" w14:textId="77777777" w:rsidR="00066455" w:rsidRPr="00066455" w:rsidRDefault="00066455" w:rsidP="00066455">
            <w:pPr>
              <w:spacing w:after="0" w:line="240" w:lineRule="auto"/>
              <w:jc w:val="center"/>
              <w:rPr>
                <w:b/>
                <w:bCs/>
                <w:color w:val="000000"/>
                <w:szCs w:val="24"/>
              </w:rPr>
            </w:pPr>
            <w:r w:rsidRPr="00066455">
              <w:rPr>
                <w:b/>
                <w:bCs/>
                <w:color w:val="000000"/>
                <w:szCs w:val="24"/>
              </w:rPr>
              <w:t>1.2.3</w:t>
            </w:r>
          </w:p>
        </w:tc>
        <w:tc>
          <w:tcPr>
            <w:tcW w:w="2324" w:type="pct"/>
            <w:tcBorders>
              <w:top w:val="nil"/>
              <w:left w:val="nil"/>
              <w:bottom w:val="single" w:sz="8" w:space="0" w:color="auto"/>
              <w:right w:val="single" w:sz="8" w:space="0" w:color="auto"/>
            </w:tcBorders>
            <w:shd w:val="clear" w:color="auto" w:fill="auto"/>
            <w:vAlign w:val="center"/>
          </w:tcPr>
          <w:p w14:paraId="6D6D548C" w14:textId="77777777" w:rsidR="00066455" w:rsidRPr="00066455" w:rsidRDefault="00066455" w:rsidP="00066455">
            <w:pPr>
              <w:spacing w:after="0" w:line="240" w:lineRule="auto"/>
              <w:jc w:val="both"/>
              <w:rPr>
                <w:szCs w:val="24"/>
              </w:rPr>
            </w:pPr>
            <w:r w:rsidRPr="00066455">
              <w:rPr>
                <w:szCs w:val="24"/>
              </w:rPr>
              <w:t>Özel yetenekli öğrencilerin tespiti ve yönlendirilmesi için tüm öğretmenlere ve velilere bilgilendirme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14:paraId="165175B3" w14:textId="77777777" w:rsidR="00066455" w:rsidRPr="00066455" w:rsidRDefault="00066455" w:rsidP="00066455">
            <w:pPr>
              <w:spacing w:after="0" w:line="240" w:lineRule="auto"/>
              <w:jc w:val="center"/>
              <w:rPr>
                <w:color w:val="000000"/>
                <w:szCs w:val="24"/>
              </w:rPr>
            </w:pPr>
            <w:r w:rsidRPr="000664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E1D0ACD"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4B342BD8"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2B82E15A"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2D31AC8C"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0515A41" w14:textId="77777777" w:rsidR="00066455" w:rsidRPr="00066455" w:rsidRDefault="00066455" w:rsidP="00066455">
            <w:pPr>
              <w:spacing w:after="0" w:line="240" w:lineRule="auto"/>
              <w:jc w:val="center"/>
              <w:rPr>
                <w:b/>
                <w:bCs/>
                <w:color w:val="000000"/>
                <w:szCs w:val="24"/>
              </w:rPr>
            </w:pPr>
            <w:r w:rsidRPr="00066455">
              <w:rPr>
                <w:b/>
                <w:bCs/>
                <w:color w:val="000000"/>
                <w:szCs w:val="24"/>
              </w:rPr>
              <w:t>1.3.1</w:t>
            </w:r>
          </w:p>
        </w:tc>
        <w:tc>
          <w:tcPr>
            <w:tcW w:w="2324" w:type="pct"/>
            <w:tcBorders>
              <w:top w:val="nil"/>
              <w:left w:val="nil"/>
              <w:bottom w:val="single" w:sz="8" w:space="0" w:color="auto"/>
              <w:right w:val="single" w:sz="8" w:space="0" w:color="auto"/>
            </w:tcBorders>
            <w:shd w:val="clear" w:color="auto" w:fill="auto"/>
            <w:vAlign w:val="center"/>
          </w:tcPr>
          <w:p w14:paraId="4C002350" w14:textId="77777777" w:rsidR="00066455" w:rsidRPr="00066455" w:rsidRDefault="00066455" w:rsidP="00066455">
            <w:pPr>
              <w:spacing w:after="0" w:line="240" w:lineRule="auto"/>
              <w:jc w:val="both"/>
              <w:rPr>
                <w:szCs w:val="24"/>
              </w:rPr>
            </w:pPr>
            <w:r w:rsidRPr="00066455">
              <w:rPr>
                <w:szCs w:val="24"/>
              </w:rPr>
              <w:t>Hayatboyu öğrenme kapsamında bilgilendirmeler yapılarak  hangi kursların açılacağı tespit edilecektir.</w:t>
            </w:r>
          </w:p>
        </w:tc>
        <w:tc>
          <w:tcPr>
            <w:tcW w:w="1161" w:type="pct"/>
            <w:tcBorders>
              <w:top w:val="nil"/>
              <w:left w:val="nil"/>
              <w:bottom w:val="single" w:sz="8" w:space="0" w:color="auto"/>
              <w:right w:val="single" w:sz="8" w:space="0" w:color="auto"/>
            </w:tcBorders>
            <w:shd w:val="clear" w:color="auto" w:fill="auto"/>
            <w:vAlign w:val="center"/>
          </w:tcPr>
          <w:p w14:paraId="3C579AA4"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p w14:paraId="07D460FF" w14:textId="77777777" w:rsidR="00066455" w:rsidRPr="00066455" w:rsidRDefault="00066455" w:rsidP="00066455">
            <w:pPr>
              <w:spacing w:after="0" w:line="240" w:lineRule="auto"/>
              <w:jc w:val="center"/>
              <w:rPr>
                <w:color w:val="000000"/>
                <w:szCs w:val="24"/>
              </w:rPr>
            </w:pPr>
            <w:r w:rsidRPr="00066455">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7999BAD3"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19A12698"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56524519"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bl>
    <w:p w14:paraId="65B52FE1" w14:textId="77777777" w:rsidR="00066455" w:rsidRPr="00066455" w:rsidRDefault="00066455" w:rsidP="00066455">
      <w:bookmarkStart w:id="46" w:name="_Toc529519464"/>
    </w:p>
    <w:p w14:paraId="72FAAD57" w14:textId="77777777" w:rsidR="00066455" w:rsidRPr="00066455" w:rsidRDefault="00066455" w:rsidP="00066455">
      <w:r w:rsidRPr="00066455">
        <w:br w:type="page"/>
      </w:r>
    </w:p>
    <w:p w14:paraId="15D8E44F" w14:textId="77777777" w:rsidR="00066455" w:rsidRPr="00066455" w:rsidRDefault="00066455" w:rsidP="00066455">
      <w:pPr>
        <w:keepNext/>
        <w:keepLines/>
        <w:spacing w:before="240" w:after="240" w:line="360" w:lineRule="auto"/>
        <w:outlineLvl w:val="1"/>
        <w:rPr>
          <w:rFonts w:eastAsia="SimSun"/>
          <w:b/>
          <w:sz w:val="28"/>
          <w:szCs w:val="32"/>
        </w:rPr>
      </w:pPr>
      <w:bookmarkStart w:id="47" w:name="_Toc531097545"/>
      <w:r w:rsidRPr="00066455">
        <w:rPr>
          <w:rFonts w:eastAsia="SimSun"/>
          <w:b/>
          <w:sz w:val="28"/>
          <w:szCs w:val="32"/>
        </w:rPr>
        <w:lastRenderedPageBreak/>
        <w:t>TEMA II: EĞİTİM VE ÖĞRETİMDE KALİTENİN ARTIRILMASI</w:t>
      </w:r>
      <w:bookmarkEnd w:id="46"/>
      <w:bookmarkEnd w:id="47"/>
    </w:p>
    <w:p w14:paraId="3CBB6E5C" w14:textId="77777777" w:rsidR="00066455" w:rsidRPr="00066455" w:rsidRDefault="00066455" w:rsidP="00066455">
      <w:pPr>
        <w:keepNext/>
        <w:keepLines/>
        <w:spacing w:before="240" w:after="240" w:line="240" w:lineRule="auto"/>
        <w:outlineLvl w:val="2"/>
        <w:rPr>
          <w:rFonts w:ascii="Calibri Light" w:eastAsia="SimSun" w:hAnsi="Calibri Light"/>
          <w:sz w:val="32"/>
          <w:szCs w:val="32"/>
        </w:rPr>
      </w:pPr>
      <w:r w:rsidRPr="00066455">
        <w:rPr>
          <w:rFonts w:ascii="Calibri Light" w:eastAsia="SimSun" w:hAnsi="Calibri Light"/>
          <w:sz w:val="32"/>
          <w:szCs w:val="32"/>
        </w:rPr>
        <w:t xml:space="preserve">Stratejik Amaç 2: </w:t>
      </w:r>
    </w:p>
    <w:p w14:paraId="7D859A15" w14:textId="77777777" w:rsidR="00066455" w:rsidRPr="00066455" w:rsidRDefault="00066455" w:rsidP="00066455">
      <w:pPr>
        <w:ind w:firstLine="708"/>
        <w:jc w:val="both"/>
      </w:pPr>
      <w:r w:rsidRPr="00066455">
        <w:t>Öğrencilerimizin gelişmiş dünyaya uyum sağlayacak şekilde donanımlı, girişimci, iletişime ve öğrenmeye açık, dil becerileri yüksek, özgüven ve sorumluluk sahibi sağlıklı bireyler olarak yetişmelerine imkan sağlamak , iyi bir rehberlik anlayışıyla , öğrencilerimizi ilgi ve yetenekleri doğrultusunda bir üst öğrenime hazırlamak için eğitim ve öğretimde kaliteyi  artırmak.</w:t>
      </w:r>
    </w:p>
    <w:p w14:paraId="09750F98" w14:textId="77777777" w:rsidR="00066455" w:rsidRPr="00066455" w:rsidRDefault="00066455" w:rsidP="00066455"/>
    <w:p w14:paraId="6AE3E659" w14:textId="77777777" w:rsidR="00066455" w:rsidRPr="00066455" w:rsidRDefault="00066455" w:rsidP="00066455">
      <w:pPr>
        <w:keepNext/>
        <w:keepLines/>
        <w:spacing w:before="240" w:after="240" w:line="240" w:lineRule="auto"/>
        <w:outlineLvl w:val="2"/>
        <w:rPr>
          <w:rFonts w:eastAsia="SimSun"/>
          <w:szCs w:val="24"/>
        </w:rPr>
      </w:pPr>
      <w:r w:rsidRPr="00066455">
        <w:rPr>
          <w:rFonts w:ascii="Calibri Light" w:eastAsia="SimSun" w:hAnsi="Calibri Light"/>
          <w:i/>
          <w:iCs/>
          <w:sz w:val="30"/>
          <w:szCs w:val="30"/>
        </w:rPr>
        <w:t>Stratejik Hedef 2.1.</w:t>
      </w:r>
      <w:r w:rsidRPr="00066455">
        <w:rPr>
          <w:rFonts w:eastAsia="SimSun"/>
          <w:szCs w:val="24"/>
        </w:rPr>
        <w:t xml:space="preserve">  Öğrenme kazanımlarını takip eden ve velileri de sürece dâhil eden bir yönetim anlayışı ile öğrencilerimizin akademik başarılarını  artırmaya yönelik tedbirler alınacak, ulusal, yerel ve okul düzeyinde yapılan sportif, edebi ve sanatsal yarışmalara katılan öğrenci sayıları artırılacak ve uluslararası yabancı dil yeterliliği olan bireylerin yetiştirilmesi ve hareketliliği sağlanacaktır.</w:t>
      </w:r>
    </w:p>
    <w:p w14:paraId="4408E403" w14:textId="77777777" w:rsidR="00066455" w:rsidRPr="00066455" w:rsidRDefault="00066455" w:rsidP="00066455"/>
    <w:p w14:paraId="24200E59" w14:textId="77777777" w:rsidR="00066455" w:rsidRPr="00066455" w:rsidRDefault="00066455" w:rsidP="00066455">
      <w:pPr>
        <w:rPr>
          <w:b/>
          <w:color w:val="FF0000"/>
          <w:sz w:val="28"/>
        </w:rPr>
      </w:pPr>
      <w:r w:rsidRPr="00066455">
        <w:rPr>
          <w:b/>
          <w:sz w:val="28"/>
        </w:rPr>
        <w:t>Performans Göstergeleri</w:t>
      </w:r>
    </w:p>
    <w:tbl>
      <w:tblPr>
        <w:tblW w:w="12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36"/>
        <w:gridCol w:w="4721"/>
        <w:gridCol w:w="85"/>
        <w:gridCol w:w="907"/>
        <w:gridCol w:w="50"/>
        <w:gridCol w:w="1084"/>
        <w:gridCol w:w="8"/>
        <w:gridCol w:w="984"/>
        <w:gridCol w:w="57"/>
        <w:gridCol w:w="1007"/>
        <w:gridCol w:w="70"/>
        <w:gridCol w:w="992"/>
        <w:gridCol w:w="30"/>
        <w:gridCol w:w="963"/>
        <w:gridCol w:w="42"/>
      </w:tblGrid>
      <w:tr w:rsidR="00066455" w:rsidRPr="00066455" w14:paraId="352E0627" w14:textId="77777777" w:rsidTr="00746E9F">
        <w:trPr>
          <w:gridAfter w:val="1"/>
          <w:wAfter w:w="42" w:type="dxa"/>
          <w:trHeight w:val="421"/>
        </w:trPr>
        <w:tc>
          <w:tcPr>
            <w:tcW w:w="1757" w:type="dxa"/>
            <w:vMerge w:val="restart"/>
          </w:tcPr>
          <w:p w14:paraId="7CD33C34" w14:textId="77777777" w:rsidR="00066455" w:rsidRPr="00066455" w:rsidRDefault="00066455" w:rsidP="00066455">
            <w:pPr>
              <w:spacing w:after="0" w:line="240" w:lineRule="auto"/>
              <w:rPr>
                <w:b/>
                <w:bCs/>
                <w:color w:val="000000"/>
                <w:sz w:val="22"/>
                <w:szCs w:val="22"/>
              </w:rPr>
            </w:pPr>
          </w:p>
          <w:p w14:paraId="4EB988DB"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NO</w:t>
            </w:r>
          </w:p>
        </w:tc>
        <w:tc>
          <w:tcPr>
            <w:tcW w:w="236" w:type="dxa"/>
            <w:vMerge w:val="restart"/>
            <w:shd w:val="clear" w:color="auto" w:fill="auto"/>
            <w:noWrap/>
            <w:vAlign w:val="center"/>
            <w:hideMark/>
          </w:tcPr>
          <w:p w14:paraId="3EC41E0A" w14:textId="77777777" w:rsidR="00066455" w:rsidRPr="00066455" w:rsidRDefault="00066455" w:rsidP="00066455">
            <w:pPr>
              <w:spacing w:after="0" w:line="240" w:lineRule="auto"/>
              <w:rPr>
                <w:b/>
                <w:bCs/>
                <w:color w:val="000000"/>
                <w:sz w:val="22"/>
                <w:szCs w:val="22"/>
              </w:rPr>
            </w:pPr>
          </w:p>
        </w:tc>
        <w:tc>
          <w:tcPr>
            <w:tcW w:w="4721" w:type="dxa"/>
            <w:vMerge w:val="restart"/>
            <w:shd w:val="clear" w:color="auto" w:fill="auto"/>
            <w:vAlign w:val="center"/>
            <w:hideMark/>
          </w:tcPr>
          <w:p w14:paraId="04C12F5E"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PERFORMANS</w:t>
            </w:r>
          </w:p>
          <w:p w14:paraId="0242D270"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GÖSTERGESİ</w:t>
            </w:r>
          </w:p>
        </w:tc>
        <w:tc>
          <w:tcPr>
            <w:tcW w:w="992" w:type="dxa"/>
            <w:gridSpan w:val="2"/>
            <w:shd w:val="clear" w:color="auto" w:fill="auto"/>
            <w:vAlign w:val="center"/>
          </w:tcPr>
          <w:p w14:paraId="588FC962"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Mevcut</w:t>
            </w:r>
          </w:p>
        </w:tc>
        <w:tc>
          <w:tcPr>
            <w:tcW w:w="5245" w:type="dxa"/>
            <w:gridSpan w:val="10"/>
            <w:shd w:val="clear" w:color="auto" w:fill="auto"/>
            <w:vAlign w:val="center"/>
          </w:tcPr>
          <w:p w14:paraId="1F2DA560"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 xml:space="preserve">                      HEDEF</w:t>
            </w:r>
          </w:p>
        </w:tc>
      </w:tr>
      <w:tr w:rsidR="00066455" w:rsidRPr="00066455" w14:paraId="1DB92CA8" w14:textId="77777777" w:rsidTr="00746E9F">
        <w:trPr>
          <w:gridAfter w:val="1"/>
          <w:wAfter w:w="42" w:type="dxa"/>
          <w:trHeight w:val="309"/>
        </w:trPr>
        <w:tc>
          <w:tcPr>
            <w:tcW w:w="1757" w:type="dxa"/>
            <w:vMerge/>
          </w:tcPr>
          <w:p w14:paraId="41AEDB70" w14:textId="77777777" w:rsidR="00066455" w:rsidRPr="00066455" w:rsidRDefault="00066455" w:rsidP="00066455">
            <w:pPr>
              <w:spacing w:after="0" w:line="240" w:lineRule="auto"/>
              <w:rPr>
                <w:b/>
                <w:bCs/>
                <w:sz w:val="22"/>
                <w:szCs w:val="22"/>
              </w:rPr>
            </w:pPr>
          </w:p>
        </w:tc>
        <w:tc>
          <w:tcPr>
            <w:tcW w:w="236" w:type="dxa"/>
            <w:vMerge/>
            <w:shd w:val="clear" w:color="auto" w:fill="auto"/>
            <w:vAlign w:val="center"/>
            <w:hideMark/>
          </w:tcPr>
          <w:p w14:paraId="6C252649" w14:textId="77777777" w:rsidR="00066455" w:rsidRPr="00066455" w:rsidRDefault="00066455" w:rsidP="00066455">
            <w:pPr>
              <w:spacing w:after="0" w:line="240" w:lineRule="auto"/>
              <w:rPr>
                <w:b/>
                <w:bCs/>
                <w:sz w:val="22"/>
                <w:szCs w:val="22"/>
              </w:rPr>
            </w:pPr>
          </w:p>
        </w:tc>
        <w:tc>
          <w:tcPr>
            <w:tcW w:w="4721" w:type="dxa"/>
            <w:vMerge/>
            <w:shd w:val="clear" w:color="auto" w:fill="auto"/>
            <w:vAlign w:val="center"/>
            <w:hideMark/>
          </w:tcPr>
          <w:p w14:paraId="683AAD1D" w14:textId="77777777" w:rsidR="00066455" w:rsidRPr="00066455" w:rsidRDefault="00066455" w:rsidP="00066455">
            <w:pPr>
              <w:spacing w:after="0" w:line="240" w:lineRule="auto"/>
              <w:rPr>
                <w:b/>
                <w:bCs/>
                <w:sz w:val="22"/>
                <w:szCs w:val="22"/>
              </w:rPr>
            </w:pPr>
          </w:p>
        </w:tc>
        <w:tc>
          <w:tcPr>
            <w:tcW w:w="992" w:type="dxa"/>
            <w:gridSpan w:val="2"/>
            <w:shd w:val="clear" w:color="auto" w:fill="auto"/>
            <w:noWrap/>
            <w:vAlign w:val="center"/>
            <w:hideMark/>
          </w:tcPr>
          <w:p w14:paraId="2E100F46" w14:textId="77777777" w:rsidR="00066455" w:rsidRPr="00066455" w:rsidRDefault="00066455" w:rsidP="00066455">
            <w:pPr>
              <w:spacing w:after="0" w:line="240" w:lineRule="auto"/>
              <w:rPr>
                <w:b/>
                <w:bCs/>
                <w:sz w:val="22"/>
                <w:szCs w:val="22"/>
              </w:rPr>
            </w:pPr>
            <w:r w:rsidRPr="00066455">
              <w:rPr>
                <w:b/>
                <w:bCs/>
                <w:sz w:val="22"/>
                <w:szCs w:val="22"/>
              </w:rPr>
              <w:t>2018</w:t>
            </w:r>
          </w:p>
        </w:tc>
        <w:tc>
          <w:tcPr>
            <w:tcW w:w="1134" w:type="dxa"/>
            <w:gridSpan w:val="2"/>
            <w:shd w:val="clear" w:color="auto" w:fill="auto"/>
            <w:noWrap/>
            <w:vAlign w:val="center"/>
            <w:hideMark/>
          </w:tcPr>
          <w:p w14:paraId="3926ACD3" w14:textId="77777777" w:rsidR="00066455" w:rsidRPr="00066455" w:rsidRDefault="00066455" w:rsidP="00066455">
            <w:pPr>
              <w:spacing w:after="0" w:line="240" w:lineRule="auto"/>
              <w:rPr>
                <w:b/>
                <w:bCs/>
                <w:sz w:val="22"/>
                <w:szCs w:val="22"/>
              </w:rPr>
            </w:pPr>
            <w:r w:rsidRPr="00066455">
              <w:rPr>
                <w:b/>
                <w:bCs/>
                <w:sz w:val="22"/>
                <w:szCs w:val="22"/>
              </w:rPr>
              <w:t>2019</w:t>
            </w:r>
          </w:p>
        </w:tc>
        <w:tc>
          <w:tcPr>
            <w:tcW w:w="992" w:type="dxa"/>
            <w:gridSpan w:val="2"/>
            <w:vAlign w:val="center"/>
          </w:tcPr>
          <w:p w14:paraId="1BC0DD91" w14:textId="77777777" w:rsidR="00066455" w:rsidRPr="00066455" w:rsidRDefault="00066455" w:rsidP="00066455">
            <w:pPr>
              <w:spacing w:after="0" w:line="240" w:lineRule="auto"/>
              <w:rPr>
                <w:b/>
                <w:bCs/>
                <w:sz w:val="22"/>
                <w:szCs w:val="22"/>
              </w:rPr>
            </w:pPr>
            <w:r w:rsidRPr="00066455">
              <w:rPr>
                <w:b/>
                <w:bCs/>
                <w:sz w:val="22"/>
                <w:szCs w:val="22"/>
              </w:rPr>
              <w:t>2020</w:t>
            </w:r>
          </w:p>
        </w:tc>
        <w:tc>
          <w:tcPr>
            <w:tcW w:w="1134" w:type="dxa"/>
            <w:gridSpan w:val="3"/>
            <w:vAlign w:val="center"/>
          </w:tcPr>
          <w:p w14:paraId="5100BF05" w14:textId="77777777" w:rsidR="00066455" w:rsidRPr="00066455" w:rsidRDefault="00066455" w:rsidP="00066455">
            <w:pPr>
              <w:spacing w:after="0" w:line="240" w:lineRule="auto"/>
              <w:rPr>
                <w:b/>
                <w:bCs/>
                <w:sz w:val="22"/>
                <w:szCs w:val="22"/>
              </w:rPr>
            </w:pPr>
            <w:r w:rsidRPr="00066455">
              <w:rPr>
                <w:b/>
                <w:bCs/>
                <w:sz w:val="22"/>
                <w:szCs w:val="22"/>
              </w:rPr>
              <w:t>2021</w:t>
            </w:r>
          </w:p>
        </w:tc>
        <w:tc>
          <w:tcPr>
            <w:tcW w:w="992" w:type="dxa"/>
            <w:vAlign w:val="center"/>
          </w:tcPr>
          <w:p w14:paraId="24ACF743" w14:textId="77777777" w:rsidR="00066455" w:rsidRPr="00066455" w:rsidRDefault="00066455" w:rsidP="00066455">
            <w:pPr>
              <w:spacing w:after="0" w:line="240" w:lineRule="auto"/>
              <w:rPr>
                <w:b/>
                <w:bCs/>
                <w:sz w:val="22"/>
                <w:szCs w:val="22"/>
              </w:rPr>
            </w:pPr>
            <w:r w:rsidRPr="00066455">
              <w:rPr>
                <w:b/>
                <w:bCs/>
                <w:sz w:val="22"/>
                <w:szCs w:val="22"/>
              </w:rPr>
              <w:t>2022</w:t>
            </w:r>
          </w:p>
        </w:tc>
        <w:tc>
          <w:tcPr>
            <w:tcW w:w="993" w:type="dxa"/>
            <w:gridSpan w:val="2"/>
            <w:vAlign w:val="center"/>
          </w:tcPr>
          <w:p w14:paraId="1A969404" w14:textId="77777777" w:rsidR="00066455" w:rsidRPr="00066455" w:rsidRDefault="00066455" w:rsidP="00066455">
            <w:pPr>
              <w:spacing w:after="0" w:line="240" w:lineRule="auto"/>
              <w:rPr>
                <w:b/>
                <w:bCs/>
                <w:sz w:val="22"/>
                <w:szCs w:val="22"/>
              </w:rPr>
            </w:pPr>
            <w:r w:rsidRPr="00066455">
              <w:rPr>
                <w:b/>
                <w:bCs/>
                <w:sz w:val="22"/>
                <w:szCs w:val="22"/>
              </w:rPr>
              <w:t>2023</w:t>
            </w:r>
          </w:p>
        </w:tc>
      </w:tr>
      <w:tr w:rsidR="00066455" w:rsidRPr="00066455" w14:paraId="1E9FEA41" w14:textId="77777777" w:rsidTr="00746E9F">
        <w:trPr>
          <w:trHeight w:val="549"/>
        </w:trPr>
        <w:tc>
          <w:tcPr>
            <w:tcW w:w="1757" w:type="dxa"/>
          </w:tcPr>
          <w:p w14:paraId="63F2DC48" w14:textId="77777777" w:rsidR="00066455" w:rsidRPr="00066455" w:rsidRDefault="00066455" w:rsidP="00066455">
            <w:pPr>
              <w:spacing w:after="0" w:line="240" w:lineRule="auto"/>
              <w:rPr>
                <w:sz w:val="22"/>
                <w:szCs w:val="22"/>
              </w:rPr>
            </w:pPr>
            <w:r w:rsidRPr="00066455">
              <w:rPr>
                <w:sz w:val="22"/>
                <w:szCs w:val="22"/>
              </w:rPr>
              <w:t>PG.2.1.a</w:t>
            </w:r>
          </w:p>
          <w:p w14:paraId="76F99949" w14:textId="77777777" w:rsidR="00066455" w:rsidRPr="00066455" w:rsidRDefault="00066455" w:rsidP="00066455">
            <w:pPr>
              <w:spacing w:after="0" w:line="240" w:lineRule="auto"/>
              <w:rPr>
                <w:sz w:val="22"/>
                <w:szCs w:val="22"/>
              </w:rPr>
            </w:pPr>
          </w:p>
        </w:tc>
        <w:tc>
          <w:tcPr>
            <w:tcW w:w="5042" w:type="dxa"/>
            <w:gridSpan w:val="3"/>
            <w:shd w:val="clear" w:color="auto" w:fill="auto"/>
            <w:vAlign w:val="center"/>
          </w:tcPr>
          <w:p w14:paraId="607A6B45" w14:textId="77777777" w:rsidR="00066455" w:rsidRPr="00066455" w:rsidRDefault="00066455" w:rsidP="00066455">
            <w:pPr>
              <w:spacing w:after="0" w:line="240" w:lineRule="auto"/>
              <w:rPr>
                <w:sz w:val="22"/>
                <w:szCs w:val="22"/>
              </w:rPr>
            </w:pPr>
            <w:r w:rsidRPr="00066455">
              <w:rPr>
                <w:sz w:val="22"/>
                <w:szCs w:val="22"/>
              </w:rPr>
              <w:t>Okul Öncesi eğitimin farkındalığını artırmaya yönelik yapılan aile eğitimlerinin sayısı</w:t>
            </w:r>
          </w:p>
        </w:tc>
        <w:tc>
          <w:tcPr>
            <w:tcW w:w="957" w:type="dxa"/>
            <w:gridSpan w:val="2"/>
            <w:shd w:val="clear" w:color="auto" w:fill="auto"/>
            <w:noWrap/>
            <w:vAlign w:val="center"/>
          </w:tcPr>
          <w:p w14:paraId="537229AE" w14:textId="77777777" w:rsidR="00066455" w:rsidRPr="00066455" w:rsidRDefault="00066455" w:rsidP="00066455">
            <w:pPr>
              <w:spacing w:after="0" w:line="240" w:lineRule="auto"/>
              <w:rPr>
                <w:sz w:val="22"/>
                <w:szCs w:val="22"/>
              </w:rPr>
            </w:pPr>
          </w:p>
          <w:p w14:paraId="5DB5DC77" w14:textId="77777777" w:rsidR="00066455" w:rsidRPr="00066455" w:rsidRDefault="00066455" w:rsidP="00066455">
            <w:pPr>
              <w:spacing w:after="0" w:line="240" w:lineRule="auto"/>
              <w:rPr>
                <w:sz w:val="22"/>
                <w:szCs w:val="22"/>
              </w:rPr>
            </w:pPr>
            <w:r w:rsidRPr="00066455">
              <w:rPr>
                <w:sz w:val="22"/>
                <w:szCs w:val="22"/>
              </w:rPr>
              <w:t>3</w:t>
            </w:r>
          </w:p>
        </w:tc>
        <w:tc>
          <w:tcPr>
            <w:tcW w:w="1092" w:type="dxa"/>
            <w:gridSpan w:val="2"/>
            <w:shd w:val="clear" w:color="auto" w:fill="auto"/>
            <w:noWrap/>
            <w:vAlign w:val="center"/>
          </w:tcPr>
          <w:p w14:paraId="24D79C6C" w14:textId="77777777" w:rsidR="00066455" w:rsidRPr="00066455" w:rsidRDefault="00066455" w:rsidP="00066455">
            <w:pPr>
              <w:spacing w:after="0" w:line="240" w:lineRule="auto"/>
              <w:rPr>
                <w:sz w:val="22"/>
                <w:szCs w:val="22"/>
              </w:rPr>
            </w:pPr>
          </w:p>
          <w:p w14:paraId="7E9890E1" w14:textId="77777777" w:rsidR="00066455" w:rsidRPr="00066455" w:rsidRDefault="00066455" w:rsidP="00066455">
            <w:pPr>
              <w:spacing w:after="0" w:line="240" w:lineRule="auto"/>
              <w:rPr>
                <w:sz w:val="22"/>
                <w:szCs w:val="22"/>
              </w:rPr>
            </w:pPr>
            <w:r w:rsidRPr="00066455">
              <w:rPr>
                <w:sz w:val="22"/>
                <w:szCs w:val="22"/>
              </w:rPr>
              <w:t>5</w:t>
            </w:r>
          </w:p>
        </w:tc>
        <w:tc>
          <w:tcPr>
            <w:tcW w:w="1041" w:type="dxa"/>
            <w:gridSpan w:val="2"/>
          </w:tcPr>
          <w:p w14:paraId="3DFB0A0A" w14:textId="77777777" w:rsidR="00066455" w:rsidRPr="00066455" w:rsidRDefault="00066455" w:rsidP="00066455">
            <w:pPr>
              <w:spacing w:after="0" w:line="240" w:lineRule="auto"/>
              <w:rPr>
                <w:sz w:val="22"/>
                <w:szCs w:val="22"/>
              </w:rPr>
            </w:pPr>
          </w:p>
          <w:p w14:paraId="62BCF6AD" w14:textId="77777777" w:rsidR="00066455" w:rsidRPr="00066455" w:rsidRDefault="00066455" w:rsidP="00066455">
            <w:pPr>
              <w:spacing w:after="0" w:line="240" w:lineRule="auto"/>
              <w:rPr>
                <w:sz w:val="22"/>
                <w:szCs w:val="22"/>
              </w:rPr>
            </w:pPr>
            <w:r w:rsidRPr="00066455">
              <w:rPr>
                <w:sz w:val="22"/>
                <w:szCs w:val="22"/>
              </w:rPr>
              <w:t>6</w:t>
            </w:r>
          </w:p>
        </w:tc>
        <w:tc>
          <w:tcPr>
            <w:tcW w:w="1007" w:type="dxa"/>
          </w:tcPr>
          <w:p w14:paraId="06502AE9" w14:textId="77777777" w:rsidR="00066455" w:rsidRPr="00066455" w:rsidRDefault="00066455" w:rsidP="00066455">
            <w:pPr>
              <w:spacing w:after="0" w:line="240" w:lineRule="auto"/>
              <w:rPr>
                <w:sz w:val="22"/>
                <w:szCs w:val="22"/>
              </w:rPr>
            </w:pPr>
          </w:p>
          <w:p w14:paraId="4C8ADAE0" w14:textId="77777777" w:rsidR="00066455" w:rsidRPr="00066455" w:rsidRDefault="00066455" w:rsidP="00066455">
            <w:pPr>
              <w:spacing w:after="0" w:line="240" w:lineRule="auto"/>
              <w:rPr>
                <w:sz w:val="22"/>
                <w:szCs w:val="22"/>
              </w:rPr>
            </w:pPr>
            <w:r w:rsidRPr="00066455">
              <w:rPr>
                <w:sz w:val="22"/>
                <w:szCs w:val="22"/>
              </w:rPr>
              <w:t>7</w:t>
            </w:r>
          </w:p>
        </w:tc>
        <w:tc>
          <w:tcPr>
            <w:tcW w:w="1092" w:type="dxa"/>
            <w:gridSpan w:val="3"/>
          </w:tcPr>
          <w:p w14:paraId="05FB9FFE" w14:textId="77777777" w:rsidR="00066455" w:rsidRPr="00066455" w:rsidRDefault="00066455" w:rsidP="00066455">
            <w:pPr>
              <w:spacing w:after="0" w:line="240" w:lineRule="auto"/>
              <w:rPr>
                <w:sz w:val="22"/>
                <w:szCs w:val="22"/>
              </w:rPr>
            </w:pPr>
          </w:p>
          <w:p w14:paraId="213573DF" w14:textId="77777777" w:rsidR="00066455" w:rsidRPr="00066455" w:rsidRDefault="00066455" w:rsidP="00066455">
            <w:pPr>
              <w:spacing w:after="0" w:line="240" w:lineRule="auto"/>
              <w:rPr>
                <w:sz w:val="22"/>
                <w:szCs w:val="22"/>
              </w:rPr>
            </w:pPr>
            <w:r w:rsidRPr="00066455">
              <w:rPr>
                <w:sz w:val="22"/>
                <w:szCs w:val="22"/>
              </w:rPr>
              <w:t>8</w:t>
            </w:r>
          </w:p>
        </w:tc>
        <w:tc>
          <w:tcPr>
            <w:tcW w:w="1005" w:type="dxa"/>
            <w:gridSpan w:val="2"/>
          </w:tcPr>
          <w:p w14:paraId="1AAAE604" w14:textId="77777777" w:rsidR="00066455" w:rsidRPr="00066455" w:rsidRDefault="00066455" w:rsidP="00066455">
            <w:pPr>
              <w:spacing w:after="0" w:line="240" w:lineRule="auto"/>
              <w:rPr>
                <w:sz w:val="22"/>
                <w:szCs w:val="22"/>
              </w:rPr>
            </w:pPr>
          </w:p>
          <w:p w14:paraId="2946DD2E" w14:textId="77777777" w:rsidR="00066455" w:rsidRPr="00066455" w:rsidRDefault="00066455" w:rsidP="00066455">
            <w:pPr>
              <w:spacing w:after="0" w:line="240" w:lineRule="auto"/>
              <w:rPr>
                <w:sz w:val="22"/>
                <w:szCs w:val="22"/>
              </w:rPr>
            </w:pPr>
            <w:r w:rsidRPr="00066455">
              <w:rPr>
                <w:sz w:val="22"/>
                <w:szCs w:val="22"/>
              </w:rPr>
              <w:t>10</w:t>
            </w:r>
          </w:p>
        </w:tc>
      </w:tr>
      <w:tr w:rsidR="00066455" w:rsidRPr="00066455" w14:paraId="3CE2F3D4" w14:textId="77777777" w:rsidTr="00746E9F">
        <w:trPr>
          <w:trHeight w:val="549"/>
        </w:trPr>
        <w:tc>
          <w:tcPr>
            <w:tcW w:w="1757" w:type="dxa"/>
          </w:tcPr>
          <w:p w14:paraId="77EA9075" w14:textId="77777777" w:rsidR="00066455" w:rsidRPr="00066455" w:rsidRDefault="00066455" w:rsidP="00066455">
            <w:pPr>
              <w:spacing w:after="0" w:line="240" w:lineRule="auto"/>
              <w:rPr>
                <w:sz w:val="22"/>
                <w:szCs w:val="22"/>
              </w:rPr>
            </w:pPr>
            <w:r w:rsidRPr="00066455">
              <w:t>PG.2.1.b</w:t>
            </w:r>
          </w:p>
        </w:tc>
        <w:tc>
          <w:tcPr>
            <w:tcW w:w="5042" w:type="dxa"/>
            <w:gridSpan w:val="3"/>
            <w:shd w:val="clear" w:color="auto" w:fill="auto"/>
            <w:vAlign w:val="center"/>
          </w:tcPr>
          <w:p w14:paraId="7CB4D854" w14:textId="77777777" w:rsidR="00066455" w:rsidRPr="00066455" w:rsidRDefault="00066455" w:rsidP="00066455">
            <w:pPr>
              <w:spacing w:after="0" w:line="240" w:lineRule="auto"/>
              <w:rPr>
                <w:sz w:val="22"/>
                <w:szCs w:val="22"/>
              </w:rPr>
            </w:pPr>
            <w:r w:rsidRPr="00066455">
              <w:rPr>
                <w:sz w:val="22"/>
                <w:szCs w:val="22"/>
              </w:rPr>
              <w:t>Takdir ve teşekkür belgesi alan öğrenci oranı</w:t>
            </w:r>
          </w:p>
          <w:p w14:paraId="40DC0A39" w14:textId="77777777" w:rsidR="00066455" w:rsidRPr="00066455" w:rsidRDefault="00066455" w:rsidP="00066455">
            <w:pPr>
              <w:spacing w:after="0" w:line="240" w:lineRule="auto"/>
              <w:rPr>
                <w:sz w:val="22"/>
                <w:szCs w:val="22"/>
              </w:rPr>
            </w:pPr>
          </w:p>
        </w:tc>
        <w:tc>
          <w:tcPr>
            <w:tcW w:w="957" w:type="dxa"/>
            <w:gridSpan w:val="2"/>
            <w:shd w:val="clear" w:color="auto" w:fill="auto"/>
            <w:noWrap/>
            <w:vAlign w:val="center"/>
          </w:tcPr>
          <w:p w14:paraId="54810259" w14:textId="77777777" w:rsidR="00066455" w:rsidRPr="00066455" w:rsidRDefault="00066455" w:rsidP="00066455">
            <w:pPr>
              <w:spacing w:after="0" w:line="240" w:lineRule="auto"/>
              <w:rPr>
                <w:sz w:val="22"/>
                <w:szCs w:val="22"/>
              </w:rPr>
            </w:pPr>
          </w:p>
          <w:p w14:paraId="744401C5" w14:textId="77777777" w:rsidR="00066455" w:rsidRPr="00066455" w:rsidRDefault="00066455" w:rsidP="00066455">
            <w:pPr>
              <w:spacing w:after="0" w:line="240" w:lineRule="auto"/>
              <w:rPr>
                <w:sz w:val="22"/>
                <w:szCs w:val="22"/>
              </w:rPr>
            </w:pPr>
            <w:r w:rsidRPr="00066455">
              <w:rPr>
                <w:sz w:val="22"/>
                <w:szCs w:val="22"/>
              </w:rPr>
              <w:t>%57</w:t>
            </w:r>
          </w:p>
        </w:tc>
        <w:tc>
          <w:tcPr>
            <w:tcW w:w="1092" w:type="dxa"/>
            <w:gridSpan w:val="2"/>
            <w:shd w:val="clear" w:color="auto" w:fill="auto"/>
            <w:noWrap/>
            <w:vAlign w:val="center"/>
          </w:tcPr>
          <w:p w14:paraId="7004E2EA" w14:textId="77777777" w:rsidR="00066455" w:rsidRPr="00066455" w:rsidRDefault="00066455" w:rsidP="00066455">
            <w:pPr>
              <w:spacing w:after="0" w:line="240" w:lineRule="auto"/>
              <w:rPr>
                <w:sz w:val="22"/>
                <w:szCs w:val="22"/>
              </w:rPr>
            </w:pPr>
          </w:p>
          <w:p w14:paraId="0682310F" w14:textId="77777777" w:rsidR="00066455" w:rsidRPr="00066455" w:rsidRDefault="00066455" w:rsidP="00066455">
            <w:pPr>
              <w:spacing w:after="0" w:line="240" w:lineRule="auto"/>
              <w:rPr>
                <w:sz w:val="22"/>
                <w:szCs w:val="22"/>
              </w:rPr>
            </w:pPr>
            <w:r w:rsidRPr="00066455">
              <w:rPr>
                <w:sz w:val="22"/>
                <w:szCs w:val="22"/>
              </w:rPr>
              <w:t>%59</w:t>
            </w:r>
          </w:p>
        </w:tc>
        <w:tc>
          <w:tcPr>
            <w:tcW w:w="1041" w:type="dxa"/>
            <w:gridSpan w:val="2"/>
          </w:tcPr>
          <w:p w14:paraId="4BA0BE47" w14:textId="77777777" w:rsidR="00066455" w:rsidRPr="00066455" w:rsidRDefault="00066455" w:rsidP="00066455">
            <w:pPr>
              <w:spacing w:after="0" w:line="240" w:lineRule="auto"/>
              <w:rPr>
                <w:sz w:val="22"/>
                <w:szCs w:val="22"/>
              </w:rPr>
            </w:pPr>
          </w:p>
          <w:p w14:paraId="70B07B9D" w14:textId="77777777" w:rsidR="00066455" w:rsidRPr="00066455" w:rsidRDefault="00066455" w:rsidP="00066455">
            <w:pPr>
              <w:spacing w:after="0" w:line="240" w:lineRule="auto"/>
              <w:rPr>
                <w:sz w:val="22"/>
                <w:szCs w:val="22"/>
              </w:rPr>
            </w:pPr>
            <w:r w:rsidRPr="00066455">
              <w:rPr>
                <w:sz w:val="22"/>
                <w:szCs w:val="22"/>
              </w:rPr>
              <w:t>%62</w:t>
            </w:r>
          </w:p>
        </w:tc>
        <w:tc>
          <w:tcPr>
            <w:tcW w:w="1007" w:type="dxa"/>
          </w:tcPr>
          <w:p w14:paraId="3D831D5D" w14:textId="77777777" w:rsidR="00066455" w:rsidRPr="00066455" w:rsidRDefault="00066455" w:rsidP="00066455">
            <w:pPr>
              <w:spacing w:after="0" w:line="240" w:lineRule="auto"/>
              <w:rPr>
                <w:sz w:val="22"/>
                <w:szCs w:val="22"/>
              </w:rPr>
            </w:pPr>
          </w:p>
          <w:p w14:paraId="6A0A3ED7" w14:textId="77777777" w:rsidR="00066455" w:rsidRPr="00066455" w:rsidRDefault="00066455" w:rsidP="00066455">
            <w:pPr>
              <w:spacing w:after="0" w:line="240" w:lineRule="auto"/>
              <w:rPr>
                <w:sz w:val="22"/>
                <w:szCs w:val="22"/>
              </w:rPr>
            </w:pPr>
            <w:r w:rsidRPr="00066455">
              <w:rPr>
                <w:sz w:val="22"/>
                <w:szCs w:val="22"/>
              </w:rPr>
              <w:t>%64</w:t>
            </w:r>
          </w:p>
        </w:tc>
        <w:tc>
          <w:tcPr>
            <w:tcW w:w="1092" w:type="dxa"/>
            <w:gridSpan w:val="3"/>
          </w:tcPr>
          <w:p w14:paraId="2619B7F1" w14:textId="77777777" w:rsidR="00066455" w:rsidRPr="00066455" w:rsidRDefault="00066455" w:rsidP="00066455">
            <w:pPr>
              <w:spacing w:after="0" w:line="240" w:lineRule="auto"/>
              <w:rPr>
                <w:sz w:val="22"/>
                <w:szCs w:val="22"/>
              </w:rPr>
            </w:pPr>
          </w:p>
          <w:p w14:paraId="43B2595D" w14:textId="77777777" w:rsidR="00066455" w:rsidRPr="00066455" w:rsidRDefault="00066455" w:rsidP="00066455">
            <w:pPr>
              <w:spacing w:after="0" w:line="240" w:lineRule="auto"/>
              <w:rPr>
                <w:sz w:val="22"/>
                <w:szCs w:val="22"/>
              </w:rPr>
            </w:pPr>
            <w:r w:rsidRPr="00066455">
              <w:rPr>
                <w:sz w:val="22"/>
                <w:szCs w:val="22"/>
              </w:rPr>
              <w:t>%67</w:t>
            </w:r>
          </w:p>
        </w:tc>
        <w:tc>
          <w:tcPr>
            <w:tcW w:w="1005" w:type="dxa"/>
            <w:gridSpan w:val="2"/>
          </w:tcPr>
          <w:p w14:paraId="2C1B2332" w14:textId="77777777" w:rsidR="00066455" w:rsidRPr="00066455" w:rsidRDefault="00066455" w:rsidP="00066455">
            <w:pPr>
              <w:spacing w:after="0" w:line="240" w:lineRule="auto"/>
              <w:rPr>
                <w:sz w:val="22"/>
                <w:szCs w:val="22"/>
              </w:rPr>
            </w:pPr>
          </w:p>
          <w:p w14:paraId="282209E9" w14:textId="77777777" w:rsidR="00066455" w:rsidRPr="00066455" w:rsidRDefault="00066455" w:rsidP="00066455">
            <w:pPr>
              <w:spacing w:after="0" w:line="240" w:lineRule="auto"/>
              <w:rPr>
                <w:sz w:val="22"/>
                <w:szCs w:val="22"/>
              </w:rPr>
            </w:pPr>
            <w:r w:rsidRPr="00066455">
              <w:rPr>
                <w:sz w:val="22"/>
                <w:szCs w:val="22"/>
              </w:rPr>
              <w:t>%70</w:t>
            </w:r>
          </w:p>
        </w:tc>
      </w:tr>
      <w:tr w:rsidR="00066455" w:rsidRPr="00066455" w14:paraId="129B396F" w14:textId="77777777" w:rsidTr="00746E9F">
        <w:trPr>
          <w:trHeight w:val="549"/>
        </w:trPr>
        <w:tc>
          <w:tcPr>
            <w:tcW w:w="1757" w:type="dxa"/>
          </w:tcPr>
          <w:p w14:paraId="69B0F117" w14:textId="77777777" w:rsidR="00066455" w:rsidRPr="00066455" w:rsidRDefault="00066455" w:rsidP="00066455">
            <w:pPr>
              <w:spacing w:after="0" w:line="240" w:lineRule="auto"/>
              <w:rPr>
                <w:sz w:val="22"/>
                <w:szCs w:val="22"/>
              </w:rPr>
            </w:pPr>
            <w:r w:rsidRPr="00066455">
              <w:t>PG.2.1.c</w:t>
            </w:r>
          </w:p>
        </w:tc>
        <w:tc>
          <w:tcPr>
            <w:tcW w:w="5042" w:type="dxa"/>
            <w:gridSpan w:val="3"/>
            <w:shd w:val="clear" w:color="auto" w:fill="auto"/>
            <w:vAlign w:val="center"/>
          </w:tcPr>
          <w:p w14:paraId="441E00D5" w14:textId="77777777" w:rsidR="00066455" w:rsidRPr="00066455" w:rsidRDefault="00066455" w:rsidP="00066455">
            <w:pPr>
              <w:spacing w:after="0" w:line="240" w:lineRule="auto"/>
              <w:rPr>
                <w:sz w:val="22"/>
                <w:szCs w:val="22"/>
              </w:rPr>
            </w:pPr>
            <w:r w:rsidRPr="00066455">
              <w:rPr>
                <w:sz w:val="22"/>
                <w:szCs w:val="22"/>
              </w:rPr>
              <w:t>Tüm öğrencilerin yabancı dil dersi okul başarı ortalamaları</w:t>
            </w:r>
          </w:p>
        </w:tc>
        <w:tc>
          <w:tcPr>
            <w:tcW w:w="957" w:type="dxa"/>
            <w:gridSpan w:val="2"/>
            <w:shd w:val="clear" w:color="auto" w:fill="auto"/>
            <w:noWrap/>
            <w:vAlign w:val="center"/>
          </w:tcPr>
          <w:p w14:paraId="4E12C06C" w14:textId="77777777" w:rsidR="00066455" w:rsidRPr="00066455" w:rsidRDefault="00066455" w:rsidP="00066455">
            <w:pPr>
              <w:spacing w:after="0" w:line="240" w:lineRule="auto"/>
              <w:rPr>
                <w:sz w:val="22"/>
                <w:szCs w:val="22"/>
              </w:rPr>
            </w:pPr>
          </w:p>
          <w:p w14:paraId="406CCF4B" w14:textId="77777777" w:rsidR="00066455" w:rsidRPr="00066455" w:rsidRDefault="00066455" w:rsidP="00066455">
            <w:pPr>
              <w:spacing w:after="0" w:line="240" w:lineRule="auto"/>
              <w:rPr>
                <w:sz w:val="22"/>
                <w:szCs w:val="22"/>
              </w:rPr>
            </w:pPr>
            <w:r w:rsidRPr="00066455">
              <w:rPr>
                <w:sz w:val="22"/>
                <w:szCs w:val="22"/>
              </w:rPr>
              <w:t>%77</w:t>
            </w:r>
          </w:p>
        </w:tc>
        <w:tc>
          <w:tcPr>
            <w:tcW w:w="1092" w:type="dxa"/>
            <w:gridSpan w:val="2"/>
            <w:shd w:val="clear" w:color="auto" w:fill="auto"/>
            <w:noWrap/>
            <w:vAlign w:val="center"/>
          </w:tcPr>
          <w:p w14:paraId="295944D8" w14:textId="77777777" w:rsidR="00066455" w:rsidRPr="00066455" w:rsidRDefault="00066455" w:rsidP="00066455">
            <w:pPr>
              <w:spacing w:after="0" w:line="240" w:lineRule="auto"/>
              <w:rPr>
                <w:sz w:val="22"/>
                <w:szCs w:val="22"/>
              </w:rPr>
            </w:pPr>
          </w:p>
          <w:p w14:paraId="60B2C8B7" w14:textId="77777777" w:rsidR="00066455" w:rsidRPr="00066455" w:rsidRDefault="00066455" w:rsidP="00066455">
            <w:pPr>
              <w:spacing w:after="0" w:line="240" w:lineRule="auto"/>
              <w:rPr>
                <w:sz w:val="22"/>
                <w:szCs w:val="22"/>
              </w:rPr>
            </w:pPr>
            <w:r w:rsidRPr="00066455">
              <w:rPr>
                <w:sz w:val="22"/>
                <w:szCs w:val="22"/>
              </w:rPr>
              <w:t>%80</w:t>
            </w:r>
          </w:p>
        </w:tc>
        <w:tc>
          <w:tcPr>
            <w:tcW w:w="1041" w:type="dxa"/>
            <w:gridSpan w:val="2"/>
          </w:tcPr>
          <w:p w14:paraId="45CB01CD" w14:textId="77777777" w:rsidR="00066455" w:rsidRPr="00066455" w:rsidRDefault="00066455" w:rsidP="00066455">
            <w:pPr>
              <w:spacing w:after="0" w:line="240" w:lineRule="auto"/>
              <w:rPr>
                <w:sz w:val="22"/>
                <w:szCs w:val="22"/>
              </w:rPr>
            </w:pPr>
          </w:p>
          <w:p w14:paraId="1810EFD7" w14:textId="77777777" w:rsidR="00066455" w:rsidRPr="00066455" w:rsidRDefault="00066455" w:rsidP="00066455">
            <w:pPr>
              <w:spacing w:after="0" w:line="240" w:lineRule="auto"/>
              <w:rPr>
                <w:sz w:val="22"/>
                <w:szCs w:val="22"/>
              </w:rPr>
            </w:pPr>
            <w:r w:rsidRPr="00066455">
              <w:rPr>
                <w:sz w:val="22"/>
                <w:szCs w:val="22"/>
              </w:rPr>
              <w:t>%82</w:t>
            </w:r>
          </w:p>
        </w:tc>
        <w:tc>
          <w:tcPr>
            <w:tcW w:w="1007" w:type="dxa"/>
          </w:tcPr>
          <w:p w14:paraId="5CCDC0D4" w14:textId="77777777" w:rsidR="00066455" w:rsidRPr="00066455" w:rsidRDefault="00066455" w:rsidP="00066455">
            <w:pPr>
              <w:spacing w:after="0" w:line="240" w:lineRule="auto"/>
              <w:rPr>
                <w:sz w:val="22"/>
                <w:szCs w:val="22"/>
              </w:rPr>
            </w:pPr>
          </w:p>
          <w:p w14:paraId="5C6B67EB" w14:textId="77777777" w:rsidR="00066455" w:rsidRPr="00066455" w:rsidRDefault="00066455" w:rsidP="00066455">
            <w:pPr>
              <w:spacing w:after="0" w:line="240" w:lineRule="auto"/>
              <w:rPr>
                <w:sz w:val="22"/>
                <w:szCs w:val="22"/>
              </w:rPr>
            </w:pPr>
            <w:r w:rsidRPr="00066455">
              <w:rPr>
                <w:sz w:val="22"/>
                <w:szCs w:val="22"/>
              </w:rPr>
              <w:t>%83</w:t>
            </w:r>
          </w:p>
        </w:tc>
        <w:tc>
          <w:tcPr>
            <w:tcW w:w="1092" w:type="dxa"/>
            <w:gridSpan w:val="3"/>
          </w:tcPr>
          <w:p w14:paraId="1F7E9996" w14:textId="77777777" w:rsidR="00066455" w:rsidRPr="00066455" w:rsidRDefault="00066455" w:rsidP="00066455">
            <w:pPr>
              <w:spacing w:after="0" w:line="240" w:lineRule="auto"/>
              <w:rPr>
                <w:sz w:val="22"/>
                <w:szCs w:val="22"/>
              </w:rPr>
            </w:pPr>
          </w:p>
          <w:p w14:paraId="56D6C298" w14:textId="77777777" w:rsidR="00066455" w:rsidRPr="00066455" w:rsidRDefault="00066455" w:rsidP="00066455">
            <w:pPr>
              <w:spacing w:after="0" w:line="240" w:lineRule="auto"/>
              <w:rPr>
                <w:sz w:val="22"/>
                <w:szCs w:val="22"/>
              </w:rPr>
            </w:pPr>
            <w:r w:rsidRPr="00066455">
              <w:rPr>
                <w:sz w:val="22"/>
                <w:szCs w:val="22"/>
              </w:rPr>
              <w:t>%85</w:t>
            </w:r>
          </w:p>
        </w:tc>
        <w:tc>
          <w:tcPr>
            <w:tcW w:w="1005" w:type="dxa"/>
            <w:gridSpan w:val="2"/>
          </w:tcPr>
          <w:p w14:paraId="07F4166A" w14:textId="77777777" w:rsidR="00066455" w:rsidRPr="00066455" w:rsidRDefault="00066455" w:rsidP="00066455">
            <w:pPr>
              <w:spacing w:after="0" w:line="240" w:lineRule="auto"/>
              <w:rPr>
                <w:sz w:val="22"/>
                <w:szCs w:val="22"/>
              </w:rPr>
            </w:pPr>
          </w:p>
          <w:p w14:paraId="3A0CA824" w14:textId="77777777" w:rsidR="00066455" w:rsidRPr="00066455" w:rsidRDefault="00066455" w:rsidP="00066455">
            <w:pPr>
              <w:spacing w:after="0" w:line="240" w:lineRule="auto"/>
              <w:rPr>
                <w:sz w:val="22"/>
                <w:szCs w:val="22"/>
              </w:rPr>
            </w:pPr>
            <w:r w:rsidRPr="00066455">
              <w:rPr>
                <w:sz w:val="22"/>
                <w:szCs w:val="22"/>
              </w:rPr>
              <w:t>%87</w:t>
            </w:r>
          </w:p>
        </w:tc>
      </w:tr>
      <w:tr w:rsidR="00066455" w:rsidRPr="00066455" w14:paraId="0855084C" w14:textId="77777777" w:rsidTr="00746E9F">
        <w:trPr>
          <w:trHeight w:val="549"/>
        </w:trPr>
        <w:tc>
          <w:tcPr>
            <w:tcW w:w="1757" w:type="dxa"/>
          </w:tcPr>
          <w:p w14:paraId="67F70E52" w14:textId="77777777" w:rsidR="00066455" w:rsidRPr="00066455" w:rsidRDefault="00066455" w:rsidP="00066455">
            <w:pPr>
              <w:spacing w:after="0" w:line="240" w:lineRule="auto"/>
              <w:rPr>
                <w:sz w:val="22"/>
                <w:szCs w:val="22"/>
              </w:rPr>
            </w:pPr>
            <w:r w:rsidRPr="00066455">
              <w:t>PG.2.1.d</w:t>
            </w:r>
          </w:p>
        </w:tc>
        <w:tc>
          <w:tcPr>
            <w:tcW w:w="5042" w:type="dxa"/>
            <w:gridSpan w:val="3"/>
            <w:shd w:val="clear" w:color="auto" w:fill="auto"/>
            <w:vAlign w:val="center"/>
          </w:tcPr>
          <w:p w14:paraId="0BED4612" w14:textId="77777777" w:rsidR="00066455" w:rsidRPr="00066455" w:rsidRDefault="00066455" w:rsidP="00066455">
            <w:pPr>
              <w:spacing w:after="0" w:line="240" w:lineRule="auto"/>
              <w:rPr>
                <w:sz w:val="22"/>
                <w:szCs w:val="22"/>
              </w:rPr>
            </w:pPr>
            <w:r w:rsidRPr="00066455">
              <w:rPr>
                <w:sz w:val="22"/>
                <w:szCs w:val="22"/>
              </w:rPr>
              <w:t>Rehberlik Servisinden yararlanan öğrenci oranı</w:t>
            </w:r>
          </w:p>
        </w:tc>
        <w:tc>
          <w:tcPr>
            <w:tcW w:w="957" w:type="dxa"/>
            <w:gridSpan w:val="2"/>
            <w:shd w:val="clear" w:color="auto" w:fill="auto"/>
            <w:noWrap/>
            <w:vAlign w:val="center"/>
          </w:tcPr>
          <w:p w14:paraId="28A5D1B2" w14:textId="77777777" w:rsidR="00066455" w:rsidRPr="00066455" w:rsidRDefault="00066455" w:rsidP="00066455">
            <w:pPr>
              <w:spacing w:after="0" w:line="240" w:lineRule="auto"/>
              <w:rPr>
                <w:sz w:val="22"/>
                <w:szCs w:val="22"/>
              </w:rPr>
            </w:pPr>
          </w:p>
          <w:p w14:paraId="7C6A5321" w14:textId="77777777" w:rsidR="00066455" w:rsidRPr="00066455" w:rsidRDefault="00066455" w:rsidP="00066455">
            <w:pPr>
              <w:spacing w:after="0" w:line="240" w:lineRule="auto"/>
              <w:rPr>
                <w:sz w:val="22"/>
                <w:szCs w:val="22"/>
              </w:rPr>
            </w:pPr>
            <w:r w:rsidRPr="00066455">
              <w:rPr>
                <w:sz w:val="22"/>
                <w:szCs w:val="22"/>
              </w:rPr>
              <w:t>%100</w:t>
            </w:r>
          </w:p>
        </w:tc>
        <w:tc>
          <w:tcPr>
            <w:tcW w:w="1092" w:type="dxa"/>
            <w:gridSpan w:val="2"/>
            <w:shd w:val="clear" w:color="auto" w:fill="auto"/>
            <w:noWrap/>
            <w:vAlign w:val="center"/>
          </w:tcPr>
          <w:p w14:paraId="16042568" w14:textId="77777777" w:rsidR="00066455" w:rsidRPr="00066455" w:rsidRDefault="00066455" w:rsidP="00066455">
            <w:pPr>
              <w:spacing w:after="0" w:line="240" w:lineRule="auto"/>
              <w:rPr>
                <w:sz w:val="22"/>
                <w:szCs w:val="22"/>
              </w:rPr>
            </w:pPr>
          </w:p>
          <w:p w14:paraId="381BC98B" w14:textId="77777777" w:rsidR="00066455" w:rsidRPr="00066455" w:rsidRDefault="00066455" w:rsidP="00066455">
            <w:pPr>
              <w:spacing w:after="0" w:line="240" w:lineRule="auto"/>
              <w:rPr>
                <w:sz w:val="22"/>
                <w:szCs w:val="22"/>
              </w:rPr>
            </w:pPr>
            <w:r w:rsidRPr="00066455">
              <w:rPr>
                <w:sz w:val="22"/>
                <w:szCs w:val="22"/>
              </w:rPr>
              <w:t>%100</w:t>
            </w:r>
          </w:p>
        </w:tc>
        <w:tc>
          <w:tcPr>
            <w:tcW w:w="1041" w:type="dxa"/>
            <w:gridSpan w:val="2"/>
          </w:tcPr>
          <w:p w14:paraId="1D0FAD45" w14:textId="77777777" w:rsidR="00066455" w:rsidRPr="00066455" w:rsidRDefault="00066455" w:rsidP="00066455">
            <w:pPr>
              <w:spacing w:after="0" w:line="240" w:lineRule="auto"/>
              <w:rPr>
                <w:sz w:val="22"/>
                <w:szCs w:val="22"/>
              </w:rPr>
            </w:pPr>
          </w:p>
          <w:p w14:paraId="7D76E663" w14:textId="77777777" w:rsidR="00066455" w:rsidRPr="00066455" w:rsidRDefault="00066455" w:rsidP="00066455">
            <w:pPr>
              <w:spacing w:after="0" w:line="240" w:lineRule="auto"/>
              <w:rPr>
                <w:sz w:val="22"/>
                <w:szCs w:val="22"/>
              </w:rPr>
            </w:pPr>
            <w:r w:rsidRPr="00066455">
              <w:rPr>
                <w:sz w:val="22"/>
                <w:szCs w:val="22"/>
              </w:rPr>
              <w:t>%100</w:t>
            </w:r>
          </w:p>
        </w:tc>
        <w:tc>
          <w:tcPr>
            <w:tcW w:w="1007" w:type="dxa"/>
          </w:tcPr>
          <w:p w14:paraId="55715841" w14:textId="77777777" w:rsidR="00066455" w:rsidRPr="00066455" w:rsidRDefault="00066455" w:rsidP="00066455">
            <w:pPr>
              <w:spacing w:after="0" w:line="240" w:lineRule="auto"/>
              <w:rPr>
                <w:sz w:val="22"/>
                <w:szCs w:val="22"/>
              </w:rPr>
            </w:pPr>
          </w:p>
          <w:p w14:paraId="78538BDA" w14:textId="77777777" w:rsidR="00066455" w:rsidRPr="00066455" w:rsidRDefault="00066455" w:rsidP="00066455">
            <w:pPr>
              <w:spacing w:after="0" w:line="240" w:lineRule="auto"/>
              <w:rPr>
                <w:sz w:val="22"/>
                <w:szCs w:val="22"/>
              </w:rPr>
            </w:pPr>
            <w:r w:rsidRPr="00066455">
              <w:rPr>
                <w:sz w:val="22"/>
                <w:szCs w:val="22"/>
              </w:rPr>
              <w:t>%100</w:t>
            </w:r>
          </w:p>
        </w:tc>
        <w:tc>
          <w:tcPr>
            <w:tcW w:w="1092" w:type="dxa"/>
            <w:gridSpan w:val="3"/>
          </w:tcPr>
          <w:p w14:paraId="38292D05" w14:textId="77777777" w:rsidR="00066455" w:rsidRPr="00066455" w:rsidRDefault="00066455" w:rsidP="00066455">
            <w:pPr>
              <w:spacing w:after="0" w:line="240" w:lineRule="auto"/>
              <w:rPr>
                <w:sz w:val="22"/>
                <w:szCs w:val="22"/>
              </w:rPr>
            </w:pPr>
          </w:p>
          <w:p w14:paraId="1EB0F85A" w14:textId="77777777" w:rsidR="00066455" w:rsidRPr="00066455" w:rsidRDefault="00066455" w:rsidP="00066455">
            <w:pPr>
              <w:spacing w:after="0" w:line="240" w:lineRule="auto"/>
              <w:rPr>
                <w:sz w:val="22"/>
                <w:szCs w:val="22"/>
              </w:rPr>
            </w:pPr>
            <w:r w:rsidRPr="00066455">
              <w:rPr>
                <w:sz w:val="22"/>
                <w:szCs w:val="22"/>
              </w:rPr>
              <w:t>%100</w:t>
            </w:r>
          </w:p>
        </w:tc>
        <w:tc>
          <w:tcPr>
            <w:tcW w:w="1005" w:type="dxa"/>
            <w:gridSpan w:val="2"/>
          </w:tcPr>
          <w:p w14:paraId="06345EE1" w14:textId="77777777" w:rsidR="00066455" w:rsidRPr="00066455" w:rsidRDefault="00066455" w:rsidP="00066455">
            <w:pPr>
              <w:spacing w:after="0" w:line="240" w:lineRule="auto"/>
              <w:rPr>
                <w:sz w:val="22"/>
                <w:szCs w:val="22"/>
              </w:rPr>
            </w:pPr>
          </w:p>
          <w:p w14:paraId="22288A79" w14:textId="77777777" w:rsidR="00066455" w:rsidRPr="00066455" w:rsidRDefault="00066455" w:rsidP="00066455">
            <w:pPr>
              <w:spacing w:after="0" w:line="240" w:lineRule="auto"/>
              <w:rPr>
                <w:sz w:val="22"/>
                <w:szCs w:val="22"/>
              </w:rPr>
            </w:pPr>
            <w:r w:rsidRPr="00066455">
              <w:rPr>
                <w:sz w:val="22"/>
                <w:szCs w:val="22"/>
              </w:rPr>
              <w:t>%100</w:t>
            </w:r>
          </w:p>
        </w:tc>
      </w:tr>
      <w:tr w:rsidR="00066455" w:rsidRPr="00066455" w14:paraId="737E824B" w14:textId="77777777" w:rsidTr="00746E9F">
        <w:trPr>
          <w:trHeight w:val="549"/>
        </w:trPr>
        <w:tc>
          <w:tcPr>
            <w:tcW w:w="1757" w:type="dxa"/>
          </w:tcPr>
          <w:p w14:paraId="412BF1E6" w14:textId="77777777" w:rsidR="00066455" w:rsidRPr="00066455" w:rsidRDefault="00066455" w:rsidP="00066455">
            <w:pPr>
              <w:spacing w:after="0" w:line="240" w:lineRule="auto"/>
              <w:rPr>
                <w:sz w:val="22"/>
                <w:szCs w:val="22"/>
              </w:rPr>
            </w:pPr>
            <w:r w:rsidRPr="00066455">
              <w:lastRenderedPageBreak/>
              <w:t>PG.2.1.e</w:t>
            </w:r>
          </w:p>
        </w:tc>
        <w:tc>
          <w:tcPr>
            <w:tcW w:w="5042" w:type="dxa"/>
            <w:gridSpan w:val="3"/>
            <w:shd w:val="clear" w:color="auto" w:fill="auto"/>
            <w:vAlign w:val="center"/>
          </w:tcPr>
          <w:p w14:paraId="4DEBD76D" w14:textId="77777777" w:rsidR="00066455" w:rsidRPr="00066455" w:rsidRDefault="00066455" w:rsidP="00066455">
            <w:pPr>
              <w:spacing w:after="0" w:line="240" w:lineRule="auto"/>
              <w:rPr>
                <w:sz w:val="22"/>
                <w:szCs w:val="22"/>
              </w:rPr>
            </w:pPr>
            <w:r w:rsidRPr="00066455">
              <w:rPr>
                <w:sz w:val="22"/>
                <w:szCs w:val="22"/>
              </w:rPr>
              <w:t xml:space="preserve">Öğrenci velilerine  yönelik düzenlenen şenlik, yarışma ve etkinlik sayısı </w:t>
            </w:r>
          </w:p>
        </w:tc>
        <w:tc>
          <w:tcPr>
            <w:tcW w:w="957" w:type="dxa"/>
            <w:gridSpan w:val="2"/>
            <w:shd w:val="clear" w:color="auto" w:fill="auto"/>
            <w:noWrap/>
            <w:vAlign w:val="center"/>
          </w:tcPr>
          <w:p w14:paraId="6BB44663" w14:textId="77777777" w:rsidR="00066455" w:rsidRPr="00066455" w:rsidRDefault="00066455" w:rsidP="00066455">
            <w:pPr>
              <w:spacing w:after="0" w:line="240" w:lineRule="auto"/>
              <w:rPr>
                <w:sz w:val="22"/>
                <w:szCs w:val="22"/>
              </w:rPr>
            </w:pPr>
            <w:r w:rsidRPr="00066455">
              <w:rPr>
                <w:sz w:val="22"/>
                <w:szCs w:val="22"/>
              </w:rPr>
              <w:t xml:space="preserve">  </w:t>
            </w:r>
          </w:p>
          <w:p w14:paraId="7DFD4357" w14:textId="77777777" w:rsidR="00066455" w:rsidRPr="00066455" w:rsidRDefault="00066455" w:rsidP="00066455">
            <w:pPr>
              <w:spacing w:after="0" w:line="240" w:lineRule="auto"/>
              <w:rPr>
                <w:sz w:val="22"/>
                <w:szCs w:val="22"/>
              </w:rPr>
            </w:pPr>
            <w:r w:rsidRPr="00066455">
              <w:rPr>
                <w:sz w:val="22"/>
                <w:szCs w:val="22"/>
              </w:rPr>
              <w:t>5</w:t>
            </w:r>
          </w:p>
        </w:tc>
        <w:tc>
          <w:tcPr>
            <w:tcW w:w="1092" w:type="dxa"/>
            <w:gridSpan w:val="2"/>
            <w:shd w:val="clear" w:color="auto" w:fill="auto"/>
            <w:noWrap/>
            <w:vAlign w:val="center"/>
          </w:tcPr>
          <w:p w14:paraId="780D58B6" w14:textId="77777777" w:rsidR="00066455" w:rsidRPr="00066455" w:rsidRDefault="00066455" w:rsidP="00066455">
            <w:pPr>
              <w:spacing w:after="0" w:line="240" w:lineRule="auto"/>
              <w:rPr>
                <w:sz w:val="22"/>
                <w:szCs w:val="22"/>
              </w:rPr>
            </w:pPr>
          </w:p>
          <w:p w14:paraId="331144EA" w14:textId="77777777" w:rsidR="00066455" w:rsidRPr="00066455" w:rsidRDefault="00066455" w:rsidP="00066455">
            <w:pPr>
              <w:spacing w:after="0" w:line="240" w:lineRule="auto"/>
              <w:rPr>
                <w:sz w:val="22"/>
                <w:szCs w:val="22"/>
              </w:rPr>
            </w:pPr>
            <w:r w:rsidRPr="00066455">
              <w:rPr>
                <w:sz w:val="22"/>
                <w:szCs w:val="22"/>
              </w:rPr>
              <w:t>8</w:t>
            </w:r>
          </w:p>
        </w:tc>
        <w:tc>
          <w:tcPr>
            <w:tcW w:w="1041" w:type="dxa"/>
            <w:gridSpan w:val="2"/>
          </w:tcPr>
          <w:p w14:paraId="388D9628" w14:textId="77777777" w:rsidR="00066455" w:rsidRPr="00066455" w:rsidRDefault="00066455" w:rsidP="00066455">
            <w:pPr>
              <w:spacing w:after="0" w:line="240" w:lineRule="auto"/>
              <w:rPr>
                <w:sz w:val="22"/>
                <w:szCs w:val="22"/>
              </w:rPr>
            </w:pPr>
          </w:p>
          <w:p w14:paraId="2AC64B82" w14:textId="77777777" w:rsidR="00066455" w:rsidRPr="00066455" w:rsidRDefault="00066455" w:rsidP="00066455">
            <w:pPr>
              <w:spacing w:after="0" w:line="240" w:lineRule="auto"/>
              <w:rPr>
                <w:sz w:val="22"/>
                <w:szCs w:val="22"/>
              </w:rPr>
            </w:pPr>
            <w:r w:rsidRPr="00066455">
              <w:rPr>
                <w:sz w:val="22"/>
                <w:szCs w:val="22"/>
              </w:rPr>
              <w:t>9</w:t>
            </w:r>
          </w:p>
        </w:tc>
        <w:tc>
          <w:tcPr>
            <w:tcW w:w="1007" w:type="dxa"/>
          </w:tcPr>
          <w:p w14:paraId="144B7EF0" w14:textId="77777777" w:rsidR="00066455" w:rsidRPr="00066455" w:rsidRDefault="00066455" w:rsidP="00066455">
            <w:pPr>
              <w:spacing w:after="0" w:line="240" w:lineRule="auto"/>
              <w:rPr>
                <w:sz w:val="22"/>
                <w:szCs w:val="22"/>
              </w:rPr>
            </w:pPr>
          </w:p>
          <w:p w14:paraId="2F518652" w14:textId="77777777" w:rsidR="00066455" w:rsidRPr="00066455" w:rsidRDefault="00066455" w:rsidP="00066455">
            <w:pPr>
              <w:spacing w:after="0" w:line="240" w:lineRule="auto"/>
              <w:rPr>
                <w:sz w:val="22"/>
                <w:szCs w:val="22"/>
              </w:rPr>
            </w:pPr>
            <w:r w:rsidRPr="00066455">
              <w:rPr>
                <w:sz w:val="22"/>
                <w:szCs w:val="22"/>
              </w:rPr>
              <w:t>10</w:t>
            </w:r>
          </w:p>
        </w:tc>
        <w:tc>
          <w:tcPr>
            <w:tcW w:w="1092" w:type="dxa"/>
            <w:gridSpan w:val="3"/>
          </w:tcPr>
          <w:p w14:paraId="659AB60D" w14:textId="77777777" w:rsidR="00066455" w:rsidRPr="00066455" w:rsidRDefault="00066455" w:rsidP="00066455">
            <w:pPr>
              <w:spacing w:after="0" w:line="240" w:lineRule="auto"/>
              <w:jc w:val="center"/>
              <w:rPr>
                <w:sz w:val="22"/>
                <w:szCs w:val="22"/>
              </w:rPr>
            </w:pPr>
          </w:p>
          <w:p w14:paraId="7B470EC0" w14:textId="77777777" w:rsidR="00066455" w:rsidRPr="00066455" w:rsidRDefault="00066455" w:rsidP="00066455">
            <w:pPr>
              <w:spacing w:after="0" w:line="240" w:lineRule="auto"/>
              <w:jc w:val="center"/>
              <w:rPr>
                <w:sz w:val="22"/>
                <w:szCs w:val="22"/>
              </w:rPr>
            </w:pPr>
            <w:r w:rsidRPr="00066455">
              <w:rPr>
                <w:sz w:val="22"/>
                <w:szCs w:val="22"/>
              </w:rPr>
              <w:t>10</w:t>
            </w:r>
          </w:p>
        </w:tc>
        <w:tc>
          <w:tcPr>
            <w:tcW w:w="1005" w:type="dxa"/>
            <w:gridSpan w:val="2"/>
          </w:tcPr>
          <w:p w14:paraId="700DC984" w14:textId="77777777" w:rsidR="00066455" w:rsidRPr="00066455" w:rsidRDefault="00066455" w:rsidP="00066455">
            <w:pPr>
              <w:spacing w:after="0" w:line="240" w:lineRule="auto"/>
              <w:rPr>
                <w:sz w:val="22"/>
                <w:szCs w:val="22"/>
              </w:rPr>
            </w:pPr>
          </w:p>
          <w:p w14:paraId="5BF8D133" w14:textId="77777777" w:rsidR="00066455" w:rsidRPr="00066455" w:rsidRDefault="00066455" w:rsidP="00066455">
            <w:pPr>
              <w:spacing w:after="0" w:line="240" w:lineRule="auto"/>
              <w:rPr>
                <w:sz w:val="22"/>
                <w:szCs w:val="22"/>
              </w:rPr>
            </w:pPr>
            <w:r w:rsidRPr="00066455">
              <w:rPr>
                <w:sz w:val="22"/>
                <w:szCs w:val="22"/>
              </w:rPr>
              <w:t>10</w:t>
            </w:r>
          </w:p>
        </w:tc>
      </w:tr>
      <w:tr w:rsidR="00066455" w:rsidRPr="00066455" w14:paraId="456AA2D8" w14:textId="77777777" w:rsidTr="00746E9F">
        <w:trPr>
          <w:trHeight w:val="549"/>
        </w:trPr>
        <w:tc>
          <w:tcPr>
            <w:tcW w:w="1757" w:type="dxa"/>
          </w:tcPr>
          <w:p w14:paraId="57595F3F" w14:textId="77777777" w:rsidR="00066455" w:rsidRPr="00066455" w:rsidRDefault="00066455" w:rsidP="00066455">
            <w:pPr>
              <w:spacing w:after="0" w:line="240" w:lineRule="auto"/>
              <w:rPr>
                <w:sz w:val="22"/>
                <w:szCs w:val="22"/>
              </w:rPr>
            </w:pPr>
            <w:r w:rsidRPr="00066455">
              <w:t>PG.2.1.f</w:t>
            </w:r>
          </w:p>
        </w:tc>
        <w:tc>
          <w:tcPr>
            <w:tcW w:w="5042" w:type="dxa"/>
            <w:gridSpan w:val="3"/>
            <w:shd w:val="clear" w:color="auto" w:fill="auto"/>
            <w:vAlign w:val="center"/>
          </w:tcPr>
          <w:p w14:paraId="1AA7D239" w14:textId="77777777" w:rsidR="00066455" w:rsidRPr="00066455" w:rsidRDefault="00066455" w:rsidP="00066455">
            <w:pPr>
              <w:spacing w:after="0" w:line="240" w:lineRule="auto"/>
              <w:rPr>
                <w:sz w:val="22"/>
                <w:szCs w:val="22"/>
              </w:rPr>
            </w:pPr>
            <w:r w:rsidRPr="00066455">
              <w:rPr>
                <w:sz w:val="22"/>
                <w:szCs w:val="22"/>
              </w:rPr>
              <w:t xml:space="preserve">Yerel ve ulusal düzeyde  düzenlenen kültürel, sosyal, bilimsel ve sanatsal etkinliklere katılan öğrenci oranı </w:t>
            </w:r>
          </w:p>
        </w:tc>
        <w:tc>
          <w:tcPr>
            <w:tcW w:w="957" w:type="dxa"/>
            <w:gridSpan w:val="2"/>
            <w:shd w:val="clear" w:color="auto" w:fill="auto"/>
            <w:noWrap/>
            <w:vAlign w:val="center"/>
          </w:tcPr>
          <w:p w14:paraId="3338A27C" w14:textId="77777777" w:rsidR="00066455" w:rsidRPr="00066455" w:rsidRDefault="00066455" w:rsidP="00066455">
            <w:pPr>
              <w:spacing w:after="0" w:line="240" w:lineRule="auto"/>
              <w:rPr>
                <w:sz w:val="22"/>
                <w:szCs w:val="22"/>
              </w:rPr>
            </w:pPr>
          </w:p>
          <w:p w14:paraId="1EBE375B" w14:textId="77777777" w:rsidR="00066455" w:rsidRPr="00066455" w:rsidRDefault="00066455" w:rsidP="00066455">
            <w:pPr>
              <w:spacing w:after="0" w:line="240" w:lineRule="auto"/>
              <w:rPr>
                <w:sz w:val="22"/>
                <w:szCs w:val="22"/>
              </w:rPr>
            </w:pPr>
          </w:p>
          <w:p w14:paraId="025E5C67" w14:textId="77777777" w:rsidR="00066455" w:rsidRPr="00066455" w:rsidRDefault="00066455" w:rsidP="00066455">
            <w:pPr>
              <w:spacing w:after="0" w:line="240" w:lineRule="auto"/>
              <w:rPr>
                <w:sz w:val="22"/>
                <w:szCs w:val="22"/>
              </w:rPr>
            </w:pPr>
            <w:r w:rsidRPr="00066455">
              <w:rPr>
                <w:sz w:val="22"/>
                <w:szCs w:val="22"/>
              </w:rPr>
              <w:t>%20</w:t>
            </w:r>
          </w:p>
        </w:tc>
        <w:tc>
          <w:tcPr>
            <w:tcW w:w="1092" w:type="dxa"/>
            <w:gridSpan w:val="2"/>
            <w:shd w:val="clear" w:color="auto" w:fill="auto"/>
            <w:noWrap/>
            <w:vAlign w:val="center"/>
          </w:tcPr>
          <w:p w14:paraId="790B93B0" w14:textId="77777777" w:rsidR="00066455" w:rsidRPr="00066455" w:rsidRDefault="00066455" w:rsidP="00066455">
            <w:pPr>
              <w:spacing w:after="0" w:line="240" w:lineRule="auto"/>
              <w:rPr>
                <w:sz w:val="22"/>
                <w:szCs w:val="22"/>
              </w:rPr>
            </w:pPr>
          </w:p>
          <w:p w14:paraId="4C2DB097" w14:textId="77777777" w:rsidR="00066455" w:rsidRPr="00066455" w:rsidRDefault="00066455" w:rsidP="00066455">
            <w:pPr>
              <w:spacing w:after="0" w:line="240" w:lineRule="auto"/>
              <w:rPr>
                <w:sz w:val="22"/>
                <w:szCs w:val="22"/>
              </w:rPr>
            </w:pPr>
          </w:p>
          <w:p w14:paraId="0FDC5FC2" w14:textId="77777777" w:rsidR="00066455" w:rsidRPr="00066455" w:rsidRDefault="00066455" w:rsidP="00066455">
            <w:pPr>
              <w:spacing w:after="0" w:line="240" w:lineRule="auto"/>
              <w:rPr>
                <w:sz w:val="22"/>
                <w:szCs w:val="22"/>
              </w:rPr>
            </w:pPr>
            <w:r w:rsidRPr="00066455">
              <w:rPr>
                <w:sz w:val="22"/>
                <w:szCs w:val="22"/>
              </w:rPr>
              <w:t>%25</w:t>
            </w:r>
          </w:p>
        </w:tc>
        <w:tc>
          <w:tcPr>
            <w:tcW w:w="1041" w:type="dxa"/>
            <w:gridSpan w:val="2"/>
          </w:tcPr>
          <w:p w14:paraId="14525338" w14:textId="77777777" w:rsidR="00066455" w:rsidRPr="00066455" w:rsidRDefault="00066455" w:rsidP="00066455">
            <w:pPr>
              <w:spacing w:after="0" w:line="240" w:lineRule="auto"/>
              <w:rPr>
                <w:sz w:val="22"/>
                <w:szCs w:val="22"/>
              </w:rPr>
            </w:pPr>
          </w:p>
          <w:p w14:paraId="354F5899" w14:textId="77777777" w:rsidR="00066455" w:rsidRPr="00066455" w:rsidRDefault="00066455" w:rsidP="00066455">
            <w:pPr>
              <w:spacing w:after="0" w:line="240" w:lineRule="auto"/>
              <w:rPr>
                <w:sz w:val="22"/>
                <w:szCs w:val="22"/>
              </w:rPr>
            </w:pPr>
          </w:p>
          <w:p w14:paraId="4006A379" w14:textId="77777777" w:rsidR="00066455" w:rsidRPr="00066455" w:rsidRDefault="00066455" w:rsidP="00066455">
            <w:pPr>
              <w:spacing w:after="0" w:line="240" w:lineRule="auto"/>
              <w:rPr>
                <w:sz w:val="22"/>
                <w:szCs w:val="22"/>
              </w:rPr>
            </w:pPr>
            <w:r w:rsidRPr="00066455">
              <w:rPr>
                <w:sz w:val="22"/>
                <w:szCs w:val="22"/>
              </w:rPr>
              <w:t>%30</w:t>
            </w:r>
          </w:p>
        </w:tc>
        <w:tc>
          <w:tcPr>
            <w:tcW w:w="1007" w:type="dxa"/>
          </w:tcPr>
          <w:p w14:paraId="59BA3425" w14:textId="77777777" w:rsidR="00066455" w:rsidRPr="00066455" w:rsidRDefault="00066455" w:rsidP="00066455">
            <w:pPr>
              <w:spacing w:after="0" w:line="240" w:lineRule="auto"/>
              <w:rPr>
                <w:sz w:val="22"/>
                <w:szCs w:val="22"/>
              </w:rPr>
            </w:pPr>
          </w:p>
          <w:p w14:paraId="576F4B74" w14:textId="77777777" w:rsidR="00066455" w:rsidRPr="00066455" w:rsidRDefault="00066455" w:rsidP="00066455">
            <w:pPr>
              <w:spacing w:after="0" w:line="240" w:lineRule="auto"/>
              <w:rPr>
                <w:sz w:val="22"/>
                <w:szCs w:val="22"/>
              </w:rPr>
            </w:pPr>
          </w:p>
          <w:p w14:paraId="63AE7D13" w14:textId="77777777" w:rsidR="00066455" w:rsidRPr="00066455" w:rsidRDefault="00066455" w:rsidP="00066455">
            <w:pPr>
              <w:spacing w:after="0" w:line="240" w:lineRule="auto"/>
              <w:rPr>
                <w:sz w:val="22"/>
                <w:szCs w:val="22"/>
              </w:rPr>
            </w:pPr>
            <w:r w:rsidRPr="00066455">
              <w:rPr>
                <w:sz w:val="22"/>
                <w:szCs w:val="22"/>
              </w:rPr>
              <w:t>%33</w:t>
            </w:r>
          </w:p>
        </w:tc>
        <w:tc>
          <w:tcPr>
            <w:tcW w:w="1092" w:type="dxa"/>
            <w:gridSpan w:val="3"/>
          </w:tcPr>
          <w:p w14:paraId="38013D3C" w14:textId="77777777" w:rsidR="00066455" w:rsidRPr="00066455" w:rsidRDefault="00066455" w:rsidP="00066455">
            <w:pPr>
              <w:spacing w:after="0" w:line="240" w:lineRule="auto"/>
              <w:rPr>
                <w:sz w:val="22"/>
                <w:szCs w:val="22"/>
              </w:rPr>
            </w:pPr>
          </w:p>
          <w:p w14:paraId="2296FFE4" w14:textId="77777777" w:rsidR="00066455" w:rsidRPr="00066455" w:rsidRDefault="00066455" w:rsidP="00066455">
            <w:pPr>
              <w:spacing w:after="0" w:line="240" w:lineRule="auto"/>
              <w:rPr>
                <w:sz w:val="22"/>
                <w:szCs w:val="22"/>
              </w:rPr>
            </w:pPr>
          </w:p>
          <w:p w14:paraId="15E3802F" w14:textId="77777777" w:rsidR="00066455" w:rsidRPr="00066455" w:rsidRDefault="00066455" w:rsidP="00066455">
            <w:pPr>
              <w:spacing w:after="0" w:line="240" w:lineRule="auto"/>
              <w:rPr>
                <w:sz w:val="22"/>
                <w:szCs w:val="22"/>
              </w:rPr>
            </w:pPr>
            <w:r w:rsidRPr="00066455">
              <w:rPr>
                <w:sz w:val="22"/>
                <w:szCs w:val="22"/>
              </w:rPr>
              <w:t>%35</w:t>
            </w:r>
          </w:p>
        </w:tc>
        <w:tc>
          <w:tcPr>
            <w:tcW w:w="1005" w:type="dxa"/>
            <w:gridSpan w:val="2"/>
          </w:tcPr>
          <w:p w14:paraId="53B940F2" w14:textId="77777777" w:rsidR="00066455" w:rsidRPr="00066455" w:rsidRDefault="00066455" w:rsidP="00066455">
            <w:pPr>
              <w:spacing w:after="0" w:line="240" w:lineRule="auto"/>
              <w:rPr>
                <w:sz w:val="22"/>
                <w:szCs w:val="22"/>
              </w:rPr>
            </w:pPr>
          </w:p>
          <w:p w14:paraId="04FD74C3" w14:textId="77777777" w:rsidR="00066455" w:rsidRPr="00066455" w:rsidRDefault="00066455" w:rsidP="00066455">
            <w:pPr>
              <w:spacing w:after="0" w:line="240" w:lineRule="auto"/>
              <w:rPr>
                <w:sz w:val="22"/>
                <w:szCs w:val="22"/>
              </w:rPr>
            </w:pPr>
          </w:p>
          <w:p w14:paraId="0A74FF16" w14:textId="77777777" w:rsidR="00066455" w:rsidRPr="00066455" w:rsidRDefault="00066455" w:rsidP="00066455">
            <w:pPr>
              <w:spacing w:after="0" w:line="240" w:lineRule="auto"/>
              <w:rPr>
                <w:sz w:val="22"/>
                <w:szCs w:val="22"/>
              </w:rPr>
            </w:pPr>
            <w:r w:rsidRPr="00066455">
              <w:rPr>
                <w:sz w:val="22"/>
                <w:szCs w:val="22"/>
              </w:rPr>
              <w:t>%40</w:t>
            </w:r>
          </w:p>
        </w:tc>
      </w:tr>
      <w:tr w:rsidR="00066455" w:rsidRPr="00066455" w14:paraId="0B1507CF" w14:textId="77777777" w:rsidTr="00746E9F">
        <w:trPr>
          <w:trHeight w:val="549"/>
        </w:trPr>
        <w:tc>
          <w:tcPr>
            <w:tcW w:w="1757" w:type="dxa"/>
          </w:tcPr>
          <w:p w14:paraId="26F6069F" w14:textId="77777777" w:rsidR="00066455" w:rsidRPr="00066455" w:rsidRDefault="00066455" w:rsidP="00066455">
            <w:pPr>
              <w:spacing w:after="0" w:line="240" w:lineRule="auto"/>
              <w:rPr>
                <w:sz w:val="22"/>
                <w:szCs w:val="22"/>
              </w:rPr>
            </w:pPr>
            <w:r w:rsidRPr="00066455">
              <w:t>PG.2.1.g</w:t>
            </w:r>
          </w:p>
        </w:tc>
        <w:tc>
          <w:tcPr>
            <w:tcW w:w="5042" w:type="dxa"/>
            <w:gridSpan w:val="3"/>
            <w:shd w:val="clear" w:color="auto" w:fill="auto"/>
            <w:vAlign w:val="center"/>
          </w:tcPr>
          <w:p w14:paraId="4768C68C" w14:textId="77777777" w:rsidR="00066455" w:rsidRPr="00066455" w:rsidRDefault="00066455" w:rsidP="00066455">
            <w:pPr>
              <w:spacing w:after="0" w:line="240" w:lineRule="auto"/>
              <w:rPr>
                <w:sz w:val="22"/>
                <w:szCs w:val="22"/>
              </w:rPr>
            </w:pPr>
            <w:r w:rsidRPr="00066455">
              <w:rPr>
                <w:sz w:val="22"/>
                <w:szCs w:val="22"/>
              </w:rPr>
              <w:t>Okulda düzenlenen sanatsal, bilimsel, kültürel ve sportif faaliyet sayısı</w:t>
            </w:r>
          </w:p>
        </w:tc>
        <w:tc>
          <w:tcPr>
            <w:tcW w:w="957" w:type="dxa"/>
            <w:gridSpan w:val="2"/>
            <w:shd w:val="clear" w:color="auto" w:fill="auto"/>
            <w:noWrap/>
            <w:vAlign w:val="center"/>
          </w:tcPr>
          <w:p w14:paraId="1995B8F6" w14:textId="77777777" w:rsidR="00066455" w:rsidRPr="00066455" w:rsidRDefault="00066455" w:rsidP="00066455">
            <w:pPr>
              <w:spacing w:after="0" w:line="240" w:lineRule="auto"/>
              <w:rPr>
                <w:sz w:val="22"/>
                <w:szCs w:val="22"/>
              </w:rPr>
            </w:pPr>
          </w:p>
          <w:p w14:paraId="1FE56F84" w14:textId="77777777" w:rsidR="00066455" w:rsidRPr="00066455" w:rsidRDefault="00066455" w:rsidP="00066455">
            <w:pPr>
              <w:spacing w:after="0" w:line="240" w:lineRule="auto"/>
              <w:rPr>
                <w:sz w:val="22"/>
                <w:szCs w:val="22"/>
              </w:rPr>
            </w:pPr>
            <w:r w:rsidRPr="00066455">
              <w:rPr>
                <w:sz w:val="22"/>
                <w:szCs w:val="22"/>
              </w:rPr>
              <w:t xml:space="preserve">    5</w:t>
            </w:r>
          </w:p>
        </w:tc>
        <w:tc>
          <w:tcPr>
            <w:tcW w:w="1092" w:type="dxa"/>
            <w:gridSpan w:val="2"/>
            <w:shd w:val="clear" w:color="auto" w:fill="auto"/>
            <w:noWrap/>
            <w:vAlign w:val="center"/>
          </w:tcPr>
          <w:p w14:paraId="3FF3CCA2" w14:textId="77777777" w:rsidR="00066455" w:rsidRPr="00066455" w:rsidRDefault="00066455" w:rsidP="00066455">
            <w:pPr>
              <w:spacing w:after="0" w:line="240" w:lineRule="auto"/>
              <w:rPr>
                <w:sz w:val="22"/>
                <w:szCs w:val="22"/>
              </w:rPr>
            </w:pPr>
          </w:p>
          <w:p w14:paraId="06FE26BE" w14:textId="77777777" w:rsidR="00066455" w:rsidRPr="00066455" w:rsidRDefault="00066455" w:rsidP="00066455">
            <w:pPr>
              <w:spacing w:after="0" w:line="240" w:lineRule="auto"/>
              <w:rPr>
                <w:sz w:val="22"/>
                <w:szCs w:val="22"/>
              </w:rPr>
            </w:pPr>
            <w:r w:rsidRPr="00066455">
              <w:rPr>
                <w:sz w:val="22"/>
                <w:szCs w:val="22"/>
              </w:rPr>
              <w:t xml:space="preserve">    7</w:t>
            </w:r>
          </w:p>
        </w:tc>
        <w:tc>
          <w:tcPr>
            <w:tcW w:w="1041" w:type="dxa"/>
            <w:gridSpan w:val="2"/>
          </w:tcPr>
          <w:p w14:paraId="5F20E9DD" w14:textId="77777777" w:rsidR="00066455" w:rsidRPr="00066455" w:rsidRDefault="00066455" w:rsidP="00066455">
            <w:pPr>
              <w:spacing w:after="0" w:line="240" w:lineRule="auto"/>
              <w:rPr>
                <w:sz w:val="22"/>
                <w:szCs w:val="22"/>
              </w:rPr>
            </w:pPr>
          </w:p>
          <w:p w14:paraId="0CB8AEE3" w14:textId="77777777" w:rsidR="00066455" w:rsidRPr="00066455" w:rsidRDefault="00066455" w:rsidP="00066455">
            <w:pPr>
              <w:spacing w:after="0" w:line="240" w:lineRule="auto"/>
              <w:rPr>
                <w:sz w:val="22"/>
                <w:szCs w:val="22"/>
              </w:rPr>
            </w:pPr>
            <w:r w:rsidRPr="00066455">
              <w:rPr>
                <w:sz w:val="22"/>
                <w:szCs w:val="22"/>
              </w:rPr>
              <w:t xml:space="preserve"> 8</w:t>
            </w:r>
          </w:p>
        </w:tc>
        <w:tc>
          <w:tcPr>
            <w:tcW w:w="1007" w:type="dxa"/>
          </w:tcPr>
          <w:p w14:paraId="2419E7A6" w14:textId="77777777" w:rsidR="00066455" w:rsidRPr="00066455" w:rsidRDefault="00066455" w:rsidP="00066455">
            <w:pPr>
              <w:spacing w:after="0" w:line="240" w:lineRule="auto"/>
              <w:rPr>
                <w:sz w:val="22"/>
                <w:szCs w:val="22"/>
              </w:rPr>
            </w:pPr>
          </w:p>
          <w:p w14:paraId="10D89317" w14:textId="77777777" w:rsidR="00066455" w:rsidRPr="00066455" w:rsidRDefault="00066455" w:rsidP="00066455">
            <w:pPr>
              <w:spacing w:after="0" w:line="240" w:lineRule="auto"/>
              <w:rPr>
                <w:sz w:val="22"/>
                <w:szCs w:val="22"/>
              </w:rPr>
            </w:pPr>
            <w:r w:rsidRPr="00066455">
              <w:rPr>
                <w:sz w:val="22"/>
                <w:szCs w:val="22"/>
              </w:rPr>
              <w:t>10</w:t>
            </w:r>
          </w:p>
        </w:tc>
        <w:tc>
          <w:tcPr>
            <w:tcW w:w="1092" w:type="dxa"/>
            <w:gridSpan w:val="3"/>
          </w:tcPr>
          <w:p w14:paraId="5F8F8D47" w14:textId="77777777" w:rsidR="00066455" w:rsidRPr="00066455" w:rsidRDefault="00066455" w:rsidP="00066455">
            <w:pPr>
              <w:spacing w:after="0" w:line="240" w:lineRule="auto"/>
              <w:rPr>
                <w:sz w:val="22"/>
                <w:szCs w:val="22"/>
              </w:rPr>
            </w:pPr>
          </w:p>
          <w:p w14:paraId="212BD847" w14:textId="77777777" w:rsidR="00066455" w:rsidRPr="00066455" w:rsidRDefault="00066455" w:rsidP="00066455">
            <w:pPr>
              <w:spacing w:after="0" w:line="240" w:lineRule="auto"/>
              <w:rPr>
                <w:sz w:val="22"/>
                <w:szCs w:val="22"/>
              </w:rPr>
            </w:pPr>
            <w:r w:rsidRPr="00066455">
              <w:rPr>
                <w:sz w:val="22"/>
                <w:szCs w:val="22"/>
              </w:rPr>
              <w:t>11</w:t>
            </w:r>
          </w:p>
        </w:tc>
        <w:tc>
          <w:tcPr>
            <w:tcW w:w="1005" w:type="dxa"/>
            <w:gridSpan w:val="2"/>
          </w:tcPr>
          <w:p w14:paraId="2A14DC75" w14:textId="77777777" w:rsidR="00066455" w:rsidRPr="00066455" w:rsidRDefault="00066455" w:rsidP="00066455">
            <w:pPr>
              <w:spacing w:after="0" w:line="240" w:lineRule="auto"/>
              <w:rPr>
                <w:sz w:val="22"/>
                <w:szCs w:val="22"/>
              </w:rPr>
            </w:pPr>
          </w:p>
          <w:p w14:paraId="7D5A44F9" w14:textId="77777777" w:rsidR="00066455" w:rsidRPr="00066455" w:rsidRDefault="00066455" w:rsidP="00066455">
            <w:pPr>
              <w:spacing w:after="0" w:line="240" w:lineRule="auto"/>
              <w:rPr>
                <w:sz w:val="22"/>
                <w:szCs w:val="22"/>
              </w:rPr>
            </w:pPr>
            <w:r w:rsidRPr="00066455">
              <w:rPr>
                <w:sz w:val="22"/>
                <w:szCs w:val="22"/>
              </w:rPr>
              <w:t>12</w:t>
            </w:r>
          </w:p>
        </w:tc>
      </w:tr>
      <w:tr w:rsidR="00066455" w:rsidRPr="00066455" w14:paraId="3E179D23" w14:textId="77777777" w:rsidTr="00746E9F">
        <w:trPr>
          <w:trHeight w:val="549"/>
        </w:trPr>
        <w:tc>
          <w:tcPr>
            <w:tcW w:w="1757" w:type="dxa"/>
          </w:tcPr>
          <w:p w14:paraId="40D953B6" w14:textId="77777777" w:rsidR="00066455" w:rsidRPr="00066455" w:rsidRDefault="00066455" w:rsidP="00066455">
            <w:pPr>
              <w:spacing w:after="0" w:line="240" w:lineRule="auto"/>
              <w:rPr>
                <w:sz w:val="22"/>
                <w:szCs w:val="22"/>
              </w:rPr>
            </w:pPr>
            <w:r w:rsidRPr="00066455">
              <w:t>PG.2.1.h</w:t>
            </w:r>
          </w:p>
        </w:tc>
        <w:tc>
          <w:tcPr>
            <w:tcW w:w="5042" w:type="dxa"/>
            <w:gridSpan w:val="3"/>
            <w:shd w:val="clear" w:color="auto" w:fill="auto"/>
            <w:vAlign w:val="center"/>
          </w:tcPr>
          <w:p w14:paraId="6C6D39D7" w14:textId="77777777" w:rsidR="00066455" w:rsidRPr="00066455" w:rsidRDefault="00066455" w:rsidP="00066455">
            <w:pPr>
              <w:spacing w:after="0" w:line="240" w:lineRule="auto"/>
              <w:rPr>
                <w:sz w:val="22"/>
                <w:szCs w:val="22"/>
              </w:rPr>
            </w:pPr>
            <w:r w:rsidRPr="00066455">
              <w:rPr>
                <w:sz w:val="22"/>
                <w:szCs w:val="22"/>
              </w:rPr>
              <w:t>Uluslararası hareketlilik /projelerine katılan yönetici ve öğretmen sayısı</w:t>
            </w:r>
          </w:p>
        </w:tc>
        <w:tc>
          <w:tcPr>
            <w:tcW w:w="957" w:type="dxa"/>
            <w:gridSpan w:val="2"/>
            <w:shd w:val="clear" w:color="auto" w:fill="auto"/>
            <w:noWrap/>
            <w:vAlign w:val="center"/>
          </w:tcPr>
          <w:p w14:paraId="3550ED4F" w14:textId="77777777" w:rsidR="00066455" w:rsidRPr="00066455" w:rsidRDefault="00066455" w:rsidP="00066455">
            <w:pPr>
              <w:spacing w:after="0" w:line="240" w:lineRule="auto"/>
              <w:rPr>
                <w:sz w:val="22"/>
                <w:szCs w:val="22"/>
              </w:rPr>
            </w:pPr>
          </w:p>
          <w:p w14:paraId="7CACC171" w14:textId="77777777" w:rsidR="00066455" w:rsidRPr="00066455" w:rsidRDefault="00066455" w:rsidP="00066455">
            <w:pPr>
              <w:spacing w:after="0" w:line="240" w:lineRule="auto"/>
              <w:rPr>
                <w:sz w:val="22"/>
                <w:szCs w:val="22"/>
              </w:rPr>
            </w:pPr>
            <w:r w:rsidRPr="00066455">
              <w:rPr>
                <w:sz w:val="22"/>
                <w:szCs w:val="22"/>
              </w:rPr>
              <w:t>2</w:t>
            </w:r>
          </w:p>
        </w:tc>
        <w:tc>
          <w:tcPr>
            <w:tcW w:w="1092" w:type="dxa"/>
            <w:gridSpan w:val="2"/>
            <w:shd w:val="clear" w:color="auto" w:fill="auto"/>
            <w:noWrap/>
            <w:vAlign w:val="center"/>
          </w:tcPr>
          <w:p w14:paraId="0A8612C7" w14:textId="77777777" w:rsidR="00066455" w:rsidRPr="00066455" w:rsidRDefault="00066455" w:rsidP="00066455">
            <w:pPr>
              <w:spacing w:after="0" w:line="240" w:lineRule="auto"/>
              <w:rPr>
                <w:sz w:val="22"/>
                <w:szCs w:val="22"/>
              </w:rPr>
            </w:pPr>
          </w:p>
          <w:p w14:paraId="548B002F" w14:textId="77777777" w:rsidR="00066455" w:rsidRPr="00066455" w:rsidRDefault="00066455" w:rsidP="00066455">
            <w:pPr>
              <w:spacing w:after="0" w:line="240" w:lineRule="auto"/>
              <w:rPr>
                <w:sz w:val="22"/>
                <w:szCs w:val="22"/>
              </w:rPr>
            </w:pPr>
            <w:r w:rsidRPr="00066455">
              <w:rPr>
                <w:sz w:val="22"/>
                <w:szCs w:val="22"/>
              </w:rPr>
              <w:t>3</w:t>
            </w:r>
          </w:p>
        </w:tc>
        <w:tc>
          <w:tcPr>
            <w:tcW w:w="1041" w:type="dxa"/>
            <w:gridSpan w:val="2"/>
          </w:tcPr>
          <w:p w14:paraId="7392E523" w14:textId="77777777" w:rsidR="00066455" w:rsidRPr="00066455" w:rsidRDefault="00066455" w:rsidP="00066455">
            <w:pPr>
              <w:spacing w:after="0" w:line="240" w:lineRule="auto"/>
              <w:rPr>
                <w:sz w:val="22"/>
                <w:szCs w:val="22"/>
              </w:rPr>
            </w:pPr>
          </w:p>
          <w:p w14:paraId="656D564A" w14:textId="77777777" w:rsidR="00066455" w:rsidRPr="00066455" w:rsidRDefault="00066455" w:rsidP="00066455">
            <w:pPr>
              <w:spacing w:after="0" w:line="240" w:lineRule="auto"/>
              <w:rPr>
                <w:sz w:val="22"/>
                <w:szCs w:val="22"/>
              </w:rPr>
            </w:pPr>
            <w:r w:rsidRPr="00066455">
              <w:rPr>
                <w:sz w:val="22"/>
                <w:szCs w:val="22"/>
              </w:rPr>
              <w:t>4</w:t>
            </w:r>
          </w:p>
        </w:tc>
        <w:tc>
          <w:tcPr>
            <w:tcW w:w="1007" w:type="dxa"/>
          </w:tcPr>
          <w:p w14:paraId="2E944859" w14:textId="77777777" w:rsidR="00066455" w:rsidRPr="00066455" w:rsidRDefault="00066455" w:rsidP="00066455">
            <w:pPr>
              <w:spacing w:after="0" w:line="240" w:lineRule="auto"/>
              <w:rPr>
                <w:sz w:val="22"/>
                <w:szCs w:val="22"/>
              </w:rPr>
            </w:pPr>
          </w:p>
          <w:p w14:paraId="09A854A7" w14:textId="77777777" w:rsidR="00066455" w:rsidRPr="00066455" w:rsidRDefault="00066455" w:rsidP="00066455">
            <w:pPr>
              <w:spacing w:after="0" w:line="240" w:lineRule="auto"/>
              <w:rPr>
                <w:sz w:val="22"/>
                <w:szCs w:val="22"/>
              </w:rPr>
            </w:pPr>
            <w:r w:rsidRPr="00066455">
              <w:rPr>
                <w:sz w:val="22"/>
                <w:szCs w:val="22"/>
              </w:rPr>
              <w:t>5</w:t>
            </w:r>
          </w:p>
        </w:tc>
        <w:tc>
          <w:tcPr>
            <w:tcW w:w="1092" w:type="dxa"/>
            <w:gridSpan w:val="3"/>
          </w:tcPr>
          <w:p w14:paraId="19C447BD" w14:textId="77777777" w:rsidR="00066455" w:rsidRPr="00066455" w:rsidRDefault="00066455" w:rsidP="00066455">
            <w:pPr>
              <w:spacing w:after="0" w:line="240" w:lineRule="auto"/>
              <w:rPr>
                <w:sz w:val="22"/>
                <w:szCs w:val="22"/>
              </w:rPr>
            </w:pPr>
          </w:p>
          <w:p w14:paraId="1A00D290" w14:textId="77777777" w:rsidR="00066455" w:rsidRPr="00066455" w:rsidRDefault="00066455" w:rsidP="00066455">
            <w:pPr>
              <w:spacing w:after="0" w:line="240" w:lineRule="auto"/>
              <w:rPr>
                <w:sz w:val="22"/>
                <w:szCs w:val="22"/>
              </w:rPr>
            </w:pPr>
            <w:r w:rsidRPr="00066455">
              <w:rPr>
                <w:sz w:val="22"/>
                <w:szCs w:val="22"/>
              </w:rPr>
              <w:t>6</w:t>
            </w:r>
          </w:p>
        </w:tc>
        <w:tc>
          <w:tcPr>
            <w:tcW w:w="1005" w:type="dxa"/>
            <w:gridSpan w:val="2"/>
          </w:tcPr>
          <w:p w14:paraId="2C9A9AEE" w14:textId="77777777" w:rsidR="00066455" w:rsidRPr="00066455" w:rsidRDefault="00066455" w:rsidP="00066455">
            <w:pPr>
              <w:spacing w:after="0" w:line="240" w:lineRule="auto"/>
              <w:rPr>
                <w:sz w:val="22"/>
                <w:szCs w:val="22"/>
              </w:rPr>
            </w:pPr>
          </w:p>
          <w:p w14:paraId="42367447" w14:textId="77777777" w:rsidR="00066455" w:rsidRPr="00066455" w:rsidRDefault="00066455" w:rsidP="00066455">
            <w:pPr>
              <w:spacing w:after="0" w:line="240" w:lineRule="auto"/>
              <w:rPr>
                <w:sz w:val="22"/>
                <w:szCs w:val="22"/>
              </w:rPr>
            </w:pPr>
            <w:r w:rsidRPr="00066455">
              <w:rPr>
                <w:sz w:val="22"/>
                <w:szCs w:val="22"/>
              </w:rPr>
              <w:t>7</w:t>
            </w:r>
          </w:p>
        </w:tc>
      </w:tr>
      <w:tr w:rsidR="00066455" w:rsidRPr="00066455" w14:paraId="586002A5" w14:textId="77777777" w:rsidTr="00746E9F">
        <w:trPr>
          <w:trHeight w:val="549"/>
        </w:trPr>
        <w:tc>
          <w:tcPr>
            <w:tcW w:w="1757" w:type="dxa"/>
          </w:tcPr>
          <w:p w14:paraId="2AF41D49" w14:textId="77777777" w:rsidR="00066455" w:rsidRPr="00066455" w:rsidRDefault="00066455" w:rsidP="00066455">
            <w:pPr>
              <w:spacing w:after="0" w:line="240" w:lineRule="auto"/>
              <w:rPr>
                <w:sz w:val="22"/>
                <w:szCs w:val="22"/>
              </w:rPr>
            </w:pPr>
            <w:r w:rsidRPr="00066455">
              <w:t>PG.2.1.ı</w:t>
            </w:r>
          </w:p>
        </w:tc>
        <w:tc>
          <w:tcPr>
            <w:tcW w:w="5042" w:type="dxa"/>
            <w:gridSpan w:val="3"/>
            <w:shd w:val="clear" w:color="auto" w:fill="auto"/>
            <w:vAlign w:val="center"/>
          </w:tcPr>
          <w:p w14:paraId="72143DA0" w14:textId="77777777" w:rsidR="00066455" w:rsidRPr="00066455" w:rsidRDefault="00066455" w:rsidP="00066455">
            <w:pPr>
              <w:spacing w:after="0" w:line="240" w:lineRule="auto"/>
              <w:rPr>
                <w:sz w:val="22"/>
                <w:szCs w:val="22"/>
              </w:rPr>
            </w:pPr>
            <w:r w:rsidRPr="00066455">
              <w:rPr>
                <w:sz w:val="22"/>
                <w:szCs w:val="22"/>
              </w:rPr>
              <w:t>Uluslararası hareketlilik programlarına/projelerine katılan öğrenci sayısı</w:t>
            </w:r>
          </w:p>
        </w:tc>
        <w:tc>
          <w:tcPr>
            <w:tcW w:w="957" w:type="dxa"/>
            <w:gridSpan w:val="2"/>
            <w:shd w:val="clear" w:color="auto" w:fill="auto"/>
            <w:noWrap/>
            <w:vAlign w:val="center"/>
          </w:tcPr>
          <w:p w14:paraId="0D8D279A" w14:textId="77777777" w:rsidR="00066455" w:rsidRPr="00066455" w:rsidRDefault="00066455" w:rsidP="00066455">
            <w:pPr>
              <w:spacing w:after="0" w:line="240" w:lineRule="auto"/>
              <w:rPr>
                <w:sz w:val="22"/>
                <w:szCs w:val="22"/>
              </w:rPr>
            </w:pPr>
          </w:p>
          <w:p w14:paraId="7B34F7D0" w14:textId="77777777" w:rsidR="00066455" w:rsidRPr="00066455" w:rsidRDefault="00066455" w:rsidP="00066455">
            <w:pPr>
              <w:spacing w:after="0" w:line="240" w:lineRule="auto"/>
              <w:rPr>
                <w:sz w:val="22"/>
                <w:szCs w:val="22"/>
              </w:rPr>
            </w:pPr>
            <w:r w:rsidRPr="00066455">
              <w:rPr>
                <w:sz w:val="22"/>
                <w:szCs w:val="22"/>
              </w:rPr>
              <w:t>40</w:t>
            </w:r>
          </w:p>
        </w:tc>
        <w:tc>
          <w:tcPr>
            <w:tcW w:w="1092" w:type="dxa"/>
            <w:gridSpan w:val="2"/>
            <w:shd w:val="clear" w:color="auto" w:fill="auto"/>
            <w:noWrap/>
            <w:vAlign w:val="center"/>
          </w:tcPr>
          <w:p w14:paraId="3A13E198" w14:textId="77777777" w:rsidR="00066455" w:rsidRPr="00066455" w:rsidRDefault="00066455" w:rsidP="00066455">
            <w:pPr>
              <w:spacing w:after="0" w:line="240" w:lineRule="auto"/>
              <w:rPr>
                <w:sz w:val="22"/>
                <w:szCs w:val="22"/>
              </w:rPr>
            </w:pPr>
          </w:p>
          <w:p w14:paraId="27C267F3" w14:textId="77777777" w:rsidR="00066455" w:rsidRPr="00066455" w:rsidRDefault="00066455" w:rsidP="00066455">
            <w:pPr>
              <w:spacing w:after="0" w:line="240" w:lineRule="auto"/>
              <w:rPr>
                <w:sz w:val="22"/>
                <w:szCs w:val="22"/>
              </w:rPr>
            </w:pPr>
            <w:r w:rsidRPr="00066455">
              <w:rPr>
                <w:sz w:val="22"/>
                <w:szCs w:val="22"/>
              </w:rPr>
              <w:t>50</w:t>
            </w:r>
          </w:p>
        </w:tc>
        <w:tc>
          <w:tcPr>
            <w:tcW w:w="1041" w:type="dxa"/>
            <w:gridSpan w:val="2"/>
          </w:tcPr>
          <w:p w14:paraId="681AA60C" w14:textId="77777777" w:rsidR="00066455" w:rsidRPr="00066455" w:rsidRDefault="00066455" w:rsidP="00066455">
            <w:pPr>
              <w:spacing w:after="0" w:line="240" w:lineRule="auto"/>
              <w:rPr>
                <w:sz w:val="22"/>
                <w:szCs w:val="22"/>
              </w:rPr>
            </w:pPr>
          </w:p>
          <w:p w14:paraId="61611338" w14:textId="77777777" w:rsidR="00066455" w:rsidRPr="00066455" w:rsidRDefault="00066455" w:rsidP="00066455">
            <w:pPr>
              <w:spacing w:after="0" w:line="240" w:lineRule="auto"/>
              <w:rPr>
                <w:sz w:val="22"/>
                <w:szCs w:val="22"/>
              </w:rPr>
            </w:pPr>
            <w:r w:rsidRPr="00066455">
              <w:rPr>
                <w:sz w:val="22"/>
                <w:szCs w:val="22"/>
              </w:rPr>
              <w:t>60</w:t>
            </w:r>
          </w:p>
        </w:tc>
        <w:tc>
          <w:tcPr>
            <w:tcW w:w="1007" w:type="dxa"/>
          </w:tcPr>
          <w:p w14:paraId="642B24A8" w14:textId="77777777" w:rsidR="00066455" w:rsidRPr="00066455" w:rsidRDefault="00066455" w:rsidP="00066455">
            <w:pPr>
              <w:spacing w:after="0" w:line="240" w:lineRule="auto"/>
              <w:rPr>
                <w:sz w:val="22"/>
                <w:szCs w:val="22"/>
              </w:rPr>
            </w:pPr>
          </w:p>
          <w:p w14:paraId="662A2EA6" w14:textId="77777777" w:rsidR="00066455" w:rsidRPr="00066455" w:rsidRDefault="00066455" w:rsidP="00066455">
            <w:pPr>
              <w:spacing w:after="0" w:line="240" w:lineRule="auto"/>
              <w:rPr>
                <w:sz w:val="22"/>
                <w:szCs w:val="22"/>
              </w:rPr>
            </w:pPr>
            <w:r w:rsidRPr="00066455">
              <w:rPr>
                <w:sz w:val="22"/>
                <w:szCs w:val="22"/>
              </w:rPr>
              <w:t>70</w:t>
            </w:r>
          </w:p>
        </w:tc>
        <w:tc>
          <w:tcPr>
            <w:tcW w:w="1092" w:type="dxa"/>
            <w:gridSpan w:val="3"/>
          </w:tcPr>
          <w:p w14:paraId="7B4C8C8A" w14:textId="77777777" w:rsidR="00066455" w:rsidRPr="00066455" w:rsidRDefault="00066455" w:rsidP="00066455">
            <w:pPr>
              <w:spacing w:after="0" w:line="240" w:lineRule="auto"/>
              <w:rPr>
                <w:sz w:val="22"/>
                <w:szCs w:val="22"/>
              </w:rPr>
            </w:pPr>
          </w:p>
          <w:p w14:paraId="42B87C19" w14:textId="77777777" w:rsidR="00066455" w:rsidRPr="00066455" w:rsidRDefault="00066455" w:rsidP="00066455">
            <w:pPr>
              <w:spacing w:after="0" w:line="240" w:lineRule="auto"/>
              <w:rPr>
                <w:sz w:val="22"/>
                <w:szCs w:val="22"/>
              </w:rPr>
            </w:pPr>
            <w:r w:rsidRPr="00066455">
              <w:rPr>
                <w:sz w:val="22"/>
                <w:szCs w:val="22"/>
              </w:rPr>
              <w:t>80</w:t>
            </w:r>
          </w:p>
        </w:tc>
        <w:tc>
          <w:tcPr>
            <w:tcW w:w="1005" w:type="dxa"/>
            <w:gridSpan w:val="2"/>
          </w:tcPr>
          <w:p w14:paraId="3A7DAF90" w14:textId="77777777" w:rsidR="00066455" w:rsidRPr="00066455" w:rsidRDefault="00066455" w:rsidP="00066455">
            <w:pPr>
              <w:spacing w:after="0" w:line="240" w:lineRule="auto"/>
              <w:rPr>
                <w:sz w:val="22"/>
                <w:szCs w:val="22"/>
              </w:rPr>
            </w:pPr>
          </w:p>
          <w:p w14:paraId="02C4F10C" w14:textId="77777777" w:rsidR="00066455" w:rsidRPr="00066455" w:rsidRDefault="00066455" w:rsidP="00066455">
            <w:pPr>
              <w:spacing w:after="0" w:line="240" w:lineRule="auto"/>
              <w:rPr>
                <w:sz w:val="22"/>
                <w:szCs w:val="22"/>
              </w:rPr>
            </w:pPr>
            <w:r w:rsidRPr="00066455">
              <w:rPr>
                <w:sz w:val="22"/>
                <w:szCs w:val="22"/>
              </w:rPr>
              <w:t>100</w:t>
            </w:r>
          </w:p>
        </w:tc>
      </w:tr>
      <w:tr w:rsidR="00066455" w:rsidRPr="00066455" w14:paraId="46571477" w14:textId="77777777" w:rsidTr="00746E9F">
        <w:trPr>
          <w:trHeight w:val="549"/>
        </w:trPr>
        <w:tc>
          <w:tcPr>
            <w:tcW w:w="1757" w:type="dxa"/>
          </w:tcPr>
          <w:p w14:paraId="76525100" w14:textId="77777777" w:rsidR="00066455" w:rsidRPr="00066455" w:rsidRDefault="00066455" w:rsidP="00066455">
            <w:pPr>
              <w:spacing w:after="0" w:line="240" w:lineRule="auto"/>
              <w:rPr>
                <w:sz w:val="22"/>
                <w:szCs w:val="22"/>
              </w:rPr>
            </w:pPr>
            <w:r w:rsidRPr="00066455">
              <w:t>PG.2.1.i</w:t>
            </w:r>
          </w:p>
        </w:tc>
        <w:tc>
          <w:tcPr>
            <w:tcW w:w="5042" w:type="dxa"/>
            <w:gridSpan w:val="3"/>
            <w:shd w:val="clear" w:color="auto" w:fill="auto"/>
            <w:vAlign w:val="center"/>
          </w:tcPr>
          <w:p w14:paraId="4EFA74C5" w14:textId="77777777" w:rsidR="00066455" w:rsidRPr="00066455" w:rsidRDefault="00066455" w:rsidP="00066455">
            <w:pPr>
              <w:spacing w:after="0" w:line="240" w:lineRule="auto"/>
              <w:rPr>
                <w:sz w:val="22"/>
                <w:szCs w:val="22"/>
              </w:rPr>
            </w:pPr>
            <w:r w:rsidRPr="00066455">
              <w:rPr>
                <w:sz w:val="22"/>
                <w:szCs w:val="22"/>
              </w:rPr>
              <w:t>Okulumuzda yapılan yabancı dil ile ilgili faaliyet sayısı</w:t>
            </w:r>
          </w:p>
        </w:tc>
        <w:tc>
          <w:tcPr>
            <w:tcW w:w="957" w:type="dxa"/>
            <w:gridSpan w:val="2"/>
            <w:shd w:val="clear" w:color="auto" w:fill="auto"/>
            <w:noWrap/>
            <w:vAlign w:val="center"/>
          </w:tcPr>
          <w:p w14:paraId="795E887F" w14:textId="77777777" w:rsidR="00066455" w:rsidRPr="00066455" w:rsidRDefault="00066455" w:rsidP="00066455">
            <w:pPr>
              <w:spacing w:after="0" w:line="240" w:lineRule="auto"/>
              <w:rPr>
                <w:sz w:val="22"/>
                <w:szCs w:val="22"/>
              </w:rPr>
            </w:pPr>
          </w:p>
          <w:p w14:paraId="3AA775A9" w14:textId="77777777" w:rsidR="00066455" w:rsidRPr="00066455" w:rsidRDefault="00066455" w:rsidP="00066455">
            <w:pPr>
              <w:spacing w:after="0" w:line="240" w:lineRule="auto"/>
              <w:rPr>
                <w:sz w:val="22"/>
                <w:szCs w:val="22"/>
              </w:rPr>
            </w:pPr>
          </w:p>
        </w:tc>
        <w:tc>
          <w:tcPr>
            <w:tcW w:w="1092" w:type="dxa"/>
            <w:gridSpan w:val="2"/>
            <w:shd w:val="clear" w:color="auto" w:fill="auto"/>
            <w:noWrap/>
            <w:vAlign w:val="center"/>
          </w:tcPr>
          <w:p w14:paraId="4559A23F" w14:textId="77777777" w:rsidR="00066455" w:rsidRPr="00066455" w:rsidRDefault="00066455" w:rsidP="00066455">
            <w:pPr>
              <w:spacing w:after="0" w:line="240" w:lineRule="auto"/>
              <w:rPr>
                <w:sz w:val="22"/>
                <w:szCs w:val="22"/>
              </w:rPr>
            </w:pPr>
          </w:p>
          <w:p w14:paraId="1AB21A2A" w14:textId="77777777" w:rsidR="00066455" w:rsidRPr="00066455" w:rsidRDefault="00066455" w:rsidP="00066455">
            <w:pPr>
              <w:spacing w:after="0" w:line="240" w:lineRule="auto"/>
              <w:rPr>
                <w:sz w:val="22"/>
                <w:szCs w:val="22"/>
              </w:rPr>
            </w:pPr>
            <w:r w:rsidRPr="00066455">
              <w:rPr>
                <w:sz w:val="22"/>
                <w:szCs w:val="22"/>
              </w:rPr>
              <w:t>1</w:t>
            </w:r>
          </w:p>
        </w:tc>
        <w:tc>
          <w:tcPr>
            <w:tcW w:w="1041" w:type="dxa"/>
            <w:gridSpan w:val="2"/>
          </w:tcPr>
          <w:p w14:paraId="3DA2777A" w14:textId="77777777" w:rsidR="00066455" w:rsidRPr="00066455" w:rsidRDefault="00066455" w:rsidP="00066455">
            <w:pPr>
              <w:spacing w:after="0" w:line="240" w:lineRule="auto"/>
              <w:rPr>
                <w:sz w:val="22"/>
                <w:szCs w:val="22"/>
              </w:rPr>
            </w:pPr>
          </w:p>
          <w:p w14:paraId="1CCE6255" w14:textId="77777777" w:rsidR="00066455" w:rsidRPr="00066455" w:rsidRDefault="00066455" w:rsidP="00066455">
            <w:pPr>
              <w:spacing w:after="0" w:line="240" w:lineRule="auto"/>
              <w:rPr>
                <w:sz w:val="22"/>
                <w:szCs w:val="22"/>
              </w:rPr>
            </w:pPr>
            <w:r w:rsidRPr="00066455">
              <w:rPr>
                <w:sz w:val="22"/>
                <w:szCs w:val="22"/>
              </w:rPr>
              <w:t>2</w:t>
            </w:r>
          </w:p>
        </w:tc>
        <w:tc>
          <w:tcPr>
            <w:tcW w:w="1007" w:type="dxa"/>
          </w:tcPr>
          <w:p w14:paraId="349F16A5" w14:textId="77777777" w:rsidR="00066455" w:rsidRPr="00066455" w:rsidRDefault="00066455" w:rsidP="00066455">
            <w:pPr>
              <w:spacing w:after="0" w:line="240" w:lineRule="auto"/>
              <w:rPr>
                <w:sz w:val="22"/>
                <w:szCs w:val="22"/>
              </w:rPr>
            </w:pPr>
          </w:p>
          <w:p w14:paraId="56348185" w14:textId="77777777" w:rsidR="00066455" w:rsidRPr="00066455" w:rsidRDefault="00066455" w:rsidP="00066455">
            <w:pPr>
              <w:spacing w:after="0" w:line="240" w:lineRule="auto"/>
              <w:rPr>
                <w:sz w:val="22"/>
                <w:szCs w:val="22"/>
              </w:rPr>
            </w:pPr>
            <w:r w:rsidRPr="00066455">
              <w:rPr>
                <w:sz w:val="22"/>
                <w:szCs w:val="22"/>
              </w:rPr>
              <w:t>3</w:t>
            </w:r>
          </w:p>
        </w:tc>
        <w:tc>
          <w:tcPr>
            <w:tcW w:w="1092" w:type="dxa"/>
            <w:gridSpan w:val="3"/>
          </w:tcPr>
          <w:p w14:paraId="3759B365" w14:textId="77777777" w:rsidR="00066455" w:rsidRPr="00066455" w:rsidRDefault="00066455" w:rsidP="00066455">
            <w:pPr>
              <w:spacing w:after="0" w:line="240" w:lineRule="auto"/>
              <w:rPr>
                <w:sz w:val="22"/>
                <w:szCs w:val="22"/>
              </w:rPr>
            </w:pPr>
          </w:p>
          <w:p w14:paraId="0743E8A3" w14:textId="77777777" w:rsidR="00066455" w:rsidRPr="00066455" w:rsidRDefault="00066455" w:rsidP="00066455">
            <w:pPr>
              <w:spacing w:after="0" w:line="240" w:lineRule="auto"/>
              <w:rPr>
                <w:sz w:val="22"/>
                <w:szCs w:val="22"/>
              </w:rPr>
            </w:pPr>
            <w:r w:rsidRPr="00066455">
              <w:rPr>
                <w:sz w:val="22"/>
                <w:szCs w:val="22"/>
              </w:rPr>
              <w:t>4</w:t>
            </w:r>
          </w:p>
        </w:tc>
        <w:tc>
          <w:tcPr>
            <w:tcW w:w="1005" w:type="dxa"/>
            <w:gridSpan w:val="2"/>
          </w:tcPr>
          <w:p w14:paraId="53405881" w14:textId="77777777" w:rsidR="00066455" w:rsidRPr="00066455" w:rsidRDefault="00066455" w:rsidP="00066455">
            <w:pPr>
              <w:spacing w:after="0" w:line="240" w:lineRule="auto"/>
              <w:rPr>
                <w:sz w:val="22"/>
                <w:szCs w:val="22"/>
              </w:rPr>
            </w:pPr>
          </w:p>
          <w:p w14:paraId="66903BE8" w14:textId="77777777" w:rsidR="00066455" w:rsidRPr="00066455" w:rsidRDefault="00066455" w:rsidP="00066455">
            <w:pPr>
              <w:spacing w:after="0" w:line="240" w:lineRule="auto"/>
              <w:rPr>
                <w:sz w:val="22"/>
                <w:szCs w:val="22"/>
              </w:rPr>
            </w:pPr>
            <w:r w:rsidRPr="00066455">
              <w:rPr>
                <w:sz w:val="22"/>
                <w:szCs w:val="22"/>
              </w:rPr>
              <w:t>5</w:t>
            </w:r>
          </w:p>
        </w:tc>
      </w:tr>
    </w:tbl>
    <w:p w14:paraId="15B8E343" w14:textId="77777777" w:rsidR="00066455" w:rsidRPr="00066455" w:rsidRDefault="00066455" w:rsidP="00066455">
      <w:pPr>
        <w:rPr>
          <w:b/>
          <w:sz w:val="28"/>
        </w:rPr>
      </w:pPr>
    </w:p>
    <w:p w14:paraId="70F3467F" w14:textId="77777777" w:rsidR="00066455" w:rsidRPr="00066455" w:rsidRDefault="00066455" w:rsidP="00066455">
      <w:pPr>
        <w:rPr>
          <w:b/>
          <w:sz w:val="28"/>
        </w:rPr>
      </w:pPr>
      <w:r w:rsidRPr="00066455">
        <w:rPr>
          <w:b/>
          <w:sz w:val="28"/>
        </w:rPr>
        <w:t>Eylemler</w:t>
      </w:r>
    </w:p>
    <w:p w14:paraId="3FE46914" w14:textId="77777777" w:rsidR="00066455" w:rsidRPr="00066455" w:rsidRDefault="00066455" w:rsidP="00066455">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66455" w:rsidRPr="00066455" w14:paraId="4F77B3B7" w14:textId="77777777" w:rsidTr="00746E9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9FF052" w14:textId="77777777" w:rsidR="00066455" w:rsidRPr="00066455" w:rsidRDefault="00066455" w:rsidP="00066455">
            <w:pPr>
              <w:spacing w:after="0" w:line="240" w:lineRule="auto"/>
              <w:jc w:val="center"/>
              <w:rPr>
                <w:b/>
                <w:bCs/>
                <w:color w:val="000000"/>
                <w:szCs w:val="24"/>
              </w:rPr>
            </w:pPr>
            <w:r w:rsidRPr="000664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AD33B46" w14:textId="77777777" w:rsidR="00066455" w:rsidRPr="00066455" w:rsidRDefault="00066455" w:rsidP="00066455">
            <w:pPr>
              <w:spacing w:after="0" w:line="240" w:lineRule="auto"/>
              <w:jc w:val="center"/>
              <w:rPr>
                <w:b/>
                <w:bCs/>
                <w:color w:val="000000"/>
                <w:szCs w:val="24"/>
              </w:rPr>
            </w:pPr>
            <w:r w:rsidRPr="0006645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495E331" w14:textId="77777777" w:rsidR="00066455" w:rsidRPr="00066455" w:rsidRDefault="00066455" w:rsidP="00066455">
            <w:pPr>
              <w:spacing w:after="0" w:line="240" w:lineRule="auto"/>
              <w:jc w:val="center"/>
              <w:rPr>
                <w:b/>
                <w:bCs/>
                <w:color w:val="000000"/>
                <w:szCs w:val="24"/>
              </w:rPr>
            </w:pPr>
            <w:r w:rsidRPr="000664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539A4E5" w14:textId="77777777" w:rsidR="00066455" w:rsidRPr="00066455" w:rsidRDefault="00066455" w:rsidP="00066455">
            <w:pPr>
              <w:spacing w:after="0" w:line="240" w:lineRule="auto"/>
              <w:jc w:val="center"/>
              <w:rPr>
                <w:b/>
                <w:bCs/>
                <w:color w:val="000000"/>
                <w:szCs w:val="24"/>
              </w:rPr>
            </w:pPr>
            <w:r w:rsidRPr="00066455">
              <w:rPr>
                <w:b/>
                <w:bCs/>
                <w:color w:val="000000"/>
                <w:szCs w:val="24"/>
              </w:rPr>
              <w:t>Eylem Tarihi</w:t>
            </w:r>
          </w:p>
        </w:tc>
      </w:tr>
      <w:tr w:rsidR="00066455" w:rsidRPr="00066455" w14:paraId="2B2C9490"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E365B1B" w14:textId="77777777" w:rsidR="00066455" w:rsidRPr="00066455" w:rsidRDefault="00066455" w:rsidP="00066455">
            <w:pPr>
              <w:spacing w:after="0" w:line="240" w:lineRule="auto"/>
              <w:jc w:val="center"/>
              <w:rPr>
                <w:b/>
                <w:bCs/>
                <w:color w:val="000000"/>
                <w:szCs w:val="24"/>
              </w:rPr>
            </w:pPr>
            <w:r w:rsidRPr="00066455">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4651FCAA" w14:textId="77777777" w:rsidR="00066455" w:rsidRPr="00066455" w:rsidRDefault="00066455" w:rsidP="00066455">
            <w:pPr>
              <w:spacing w:after="0" w:line="240" w:lineRule="auto"/>
              <w:jc w:val="both"/>
              <w:rPr>
                <w:color w:val="000000"/>
                <w:szCs w:val="24"/>
              </w:rPr>
            </w:pPr>
            <w:r w:rsidRPr="00066455">
              <w:rPr>
                <w:color w:val="000000"/>
                <w:szCs w:val="24"/>
              </w:rPr>
              <w:t>Bursluluk desteği alan ve 8.sınıftan bir üst öğrenime geçen öğrencilerden nitelikli okullara yerleşen öğrenci sayısını artırmak için gerekli çalışmalar ( DYK kursları, ev ziyaretleri, veli görüşmeleri vb.) yapılacaktır.</w:t>
            </w:r>
          </w:p>
        </w:tc>
        <w:tc>
          <w:tcPr>
            <w:tcW w:w="1161" w:type="pct"/>
            <w:tcBorders>
              <w:top w:val="nil"/>
              <w:left w:val="nil"/>
              <w:bottom w:val="single" w:sz="8" w:space="0" w:color="auto"/>
              <w:right w:val="single" w:sz="8" w:space="0" w:color="auto"/>
            </w:tcBorders>
            <w:shd w:val="clear" w:color="auto" w:fill="auto"/>
            <w:vAlign w:val="center"/>
          </w:tcPr>
          <w:p w14:paraId="5256E823" w14:textId="77777777" w:rsidR="00066455" w:rsidRPr="00066455" w:rsidRDefault="00066455" w:rsidP="00066455">
            <w:pPr>
              <w:spacing w:after="0" w:line="240" w:lineRule="auto"/>
              <w:jc w:val="both"/>
              <w:rPr>
                <w:color w:val="000000"/>
                <w:szCs w:val="24"/>
              </w:rPr>
            </w:pPr>
            <w:r w:rsidRPr="00066455">
              <w:rPr>
                <w:color w:val="000000"/>
                <w:szCs w:val="24"/>
              </w:rPr>
              <w:t>-Okul İdaresi</w:t>
            </w:r>
          </w:p>
          <w:p w14:paraId="6B147382" w14:textId="77777777" w:rsidR="00066455" w:rsidRPr="00066455" w:rsidRDefault="00066455" w:rsidP="00066455">
            <w:pPr>
              <w:spacing w:after="0" w:line="240" w:lineRule="auto"/>
              <w:jc w:val="both"/>
              <w:rPr>
                <w:color w:val="000000"/>
                <w:szCs w:val="24"/>
              </w:rPr>
            </w:pPr>
            <w:r w:rsidRPr="00066455">
              <w:rPr>
                <w:color w:val="000000"/>
                <w:szCs w:val="24"/>
              </w:rPr>
              <w:t>-Rehberlik Servisi</w:t>
            </w:r>
          </w:p>
          <w:p w14:paraId="0AA0388B" w14:textId="77777777" w:rsidR="00066455" w:rsidRPr="00066455" w:rsidRDefault="00066455" w:rsidP="00066455">
            <w:pPr>
              <w:spacing w:after="0" w:line="240" w:lineRule="auto"/>
              <w:jc w:val="both"/>
              <w:rPr>
                <w:color w:val="000000"/>
                <w:szCs w:val="24"/>
              </w:rPr>
            </w:pPr>
            <w:r w:rsidRPr="00066455">
              <w:rPr>
                <w:color w:val="000000"/>
                <w:szCs w:val="24"/>
              </w:rPr>
              <w:t>-Öğretmenler</w:t>
            </w:r>
          </w:p>
          <w:p w14:paraId="3FA5D8C7" w14:textId="77777777" w:rsidR="00066455" w:rsidRPr="00066455" w:rsidRDefault="00066455" w:rsidP="00066455">
            <w:pPr>
              <w:spacing w:after="0" w:line="240" w:lineRule="auto"/>
              <w:jc w:val="both"/>
              <w:rPr>
                <w:color w:val="000000"/>
                <w:szCs w:val="24"/>
              </w:rPr>
            </w:pPr>
            <w:r w:rsidRPr="00066455">
              <w:rPr>
                <w:color w:val="000000"/>
                <w:szCs w:val="24"/>
              </w:rPr>
              <w:t>-Veliler</w:t>
            </w:r>
          </w:p>
        </w:tc>
        <w:tc>
          <w:tcPr>
            <w:tcW w:w="1162" w:type="pct"/>
            <w:tcBorders>
              <w:top w:val="nil"/>
              <w:left w:val="nil"/>
              <w:bottom w:val="single" w:sz="8" w:space="0" w:color="auto"/>
              <w:right w:val="single" w:sz="8" w:space="0" w:color="auto"/>
            </w:tcBorders>
            <w:shd w:val="clear" w:color="auto" w:fill="auto"/>
            <w:vAlign w:val="center"/>
          </w:tcPr>
          <w:p w14:paraId="587A318B" w14:textId="77777777" w:rsidR="00066455" w:rsidRPr="00066455" w:rsidRDefault="00066455" w:rsidP="00066455">
            <w:pPr>
              <w:spacing w:after="0" w:line="240" w:lineRule="auto"/>
              <w:jc w:val="center"/>
              <w:rPr>
                <w:color w:val="000000"/>
                <w:szCs w:val="24"/>
              </w:rPr>
            </w:pPr>
            <w:r w:rsidRPr="00066455">
              <w:rPr>
                <w:color w:val="000000"/>
                <w:szCs w:val="24"/>
              </w:rPr>
              <w:t xml:space="preserve">2019-2023 </w:t>
            </w:r>
          </w:p>
          <w:p w14:paraId="62CB86DF" w14:textId="77777777" w:rsidR="00066455" w:rsidRPr="00066455" w:rsidRDefault="00066455" w:rsidP="00066455">
            <w:pPr>
              <w:spacing w:after="0" w:line="240" w:lineRule="auto"/>
              <w:jc w:val="center"/>
              <w:rPr>
                <w:color w:val="000000"/>
                <w:szCs w:val="24"/>
              </w:rPr>
            </w:pPr>
            <w:r w:rsidRPr="00066455">
              <w:rPr>
                <w:color w:val="000000"/>
                <w:szCs w:val="24"/>
              </w:rPr>
              <w:t xml:space="preserve">Eğitim-Öğretim </w:t>
            </w:r>
          </w:p>
          <w:p w14:paraId="35021000"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306608C6"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84C1381" w14:textId="77777777" w:rsidR="00066455" w:rsidRPr="00066455" w:rsidRDefault="00066455" w:rsidP="00066455">
            <w:pPr>
              <w:spacing w:after="0" w:line="240" w:lineRule="auto"/>
              <w:jc w:val="center"/>
              <w:rPr>
                <w:b/>
                <w:bCs/>
                <w:color w:val="000000"/>
                <w:szCs w:val="24"/>
              </w:rPr>
            </w:pPr>
            <w:r w:rsidRPr="00066455">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14:paraId="499528BC" w14:textId="77777777" w:rsidR="00066455" w:rsidRPr="00066455" w:rsidRDefault="00066455" w:rsidP="00066455">
            <w:pPr>
              <w:spacing w:after="0" w:line="240" w:lineRule="auto"/>
              <w:jc w:val="both"/>
              <w:rPr>
                <w:szCs w:val="24"/>
              </w:rPr>
            </w:pPr>
            <w:r w:rsidRPr="00066455">
              <w:rPr>
                <w:szCs w:val="24"/>
              </w:rPr>
              <w:t>Öğrencilerin başarısını artırmak, çeşitli etkinlikler ve sportif faaliyetlerini gerçekleştirmeleri için yerel yönetimler ve ilgili paydaşlarla işbirliği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7A488B36" w14:textId="77777777" w:rsidR="00066455" w:rsidRPr="00066455" w:rsidRDefault="00066455" w:rsidP="00066455">
            <w:pPr>
              <w:spacing w:after="0" w:line="240" w:lineRule="auto"/>
              <w:jc w:val="both"/>
              <w:rPr>
                <w:color w:val="000000"/>
                <w:szCs w:val="24"/>
              </w:rPr>
            </w:pPr>
            <w:r w:rsidRPr="00066455">
              <w:rPr>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14:paraId="4C118B6E"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581EDBB1"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32DF023F"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407326A2"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56B5E42" w14:textId="77777777" w:rsidR="00066455" w:rsidRPr="00066455" w:rsidRDefault="00066455" w:rsidP="00066455">
            <w:pPr>
              <w:spacing w:after="0" w:line="240" w:lineRule="auto"/>
              <w:jc w:val="center"/>
              <w:rPr>
                <w:b/>
                <w:bCs/>
                <w:color w:val="000000"/>
                <w:szCs w:val="24"/>
              </w:rPr>
            </w:pPr>
            <w:r w:rsidRPr="00066455">
              <w:rPr>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14:paraId="130BEB03" w14:textId="77777777" w:rsidR="00066455" w:rsidRPr="00066455" w:rsidRDefault="00066455" w:rsidP="00066455">
            <w:pPr>
              <w:spacing w:after="0" w:line="240" w:lineRule="auto"/>
              <w:jc w:val="both"/>
              <w:rPr>
                <w:szCs w:val="24"/>
              </w:rPr>
            </w:pPr>
            <w:r w:rsidRPr="00066455">
              <w:rPr>
                <w:szCs w:val="24"/>
              </w:rPr>
              <w:t xml:space="preserve">Öğretmenlerin mesleki gelişimlerinin sağlanmasına yönelik hizmet içi eğitim faaliyetleri yapılacak, ihtiyaç </w:t>
            </w:r>
            <w:r w:rsidRPr="00066455">
              <w:rPr>
                <w:szCs w:val="24"/>
              </w:rPr>
              <w:lastRenderedPageBreak/>
              <w:t>duyulduğunda iş birliğine gidilecektir.(Üniversite, STK vb.)</w:t>
            </w:r>
          </w:p>
        </w:tc>
        <w:tc>
          <w:tcPr>
            <w:tcW w:w="1161" w:type="pct"/>
            <w:tcBorders>
              <w:top w:val="nil"/>
              <w:left w:val="nil"/>
              <w:bottom w:val="single" w:sz="8" w:space="0" w:color="auto"/>
              <w:right w:val="single" w:sz="8" w:space="0" w:color="auto"/>
            </w:tcBorders>
            <w:shd w:val="clear" w:color="auto" w:fill="auto"/>
            <w:vAlign w:val="center"/>
          </w:tcPr>
          <w:p w14:paraId="4B438E2F" w14:textId="77777777" w:rsidR="00066455" w:rsidRPr="00066455" w:rsidRDefault="00066455" w:rsidP="00066455">
            <w:pPr>
              <w:spacing w:after="0" w:line="240" w:lineRule="auto"/>
              <w:jc w:val="both"/>
              <w:rPr>
                <w:color w:val="000000"/>
                <w:szCs w:val="24"/>
              </w:rPr>
            </w:pPr>
            <w:r w:rsidRPr="00066455">
              <w:rPr>
                <w:color w:val="000000"/>
                <w:szCs w:val="24"/>
              </w:rPr>
              <w:lastRenderedPageBreak/>
              <w:t>Okul İdaresi</w:t>
            </w:r>
          </w:p>
          <w:p w14:paraId="79B26E79" w14:textId="77777777" w:rsidR="00066455" w:rsidRPr="00066455" w:rsidRDefault="00066455" w:rsidP="00066455">
            <w:pPr>
              <w:spacing w:after="0" w:line="240" w:lineRule="auto"/>
              <w:jc w:val="both"/>
              <w:rPr>
                <w:color w:val="000000"/>
                <w:szCs w:val="24"/>
              </w:rPr>
            </w:pPr>
            <w:r w:rsidRPr="00066455">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4D450A26"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6CA326BF"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4A127083"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Yılları Süresince</w:t>
            </w:r>
          </w:p>
        </w:tc>
      </w:tr>
      <w:tr w:rsidR="00066455" w:rsidRPr="00066455" w14:paraId="3EDE746D"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C9DF4EA" w14:textId="77777777" w:rsidR="00066455" w:rsidRPr="00066455" w:rsidRDefault="00066455" w:rsidP="00066455">
            <w:pPr>
              <w:spacing w:after="0" w:line="240" w:lineRule="auto"/>
              <w:jc w:val="center"/>
              <w:rPr>
                <w:b/>
                <w:bCs/>
                <w:color w:val="000000"/>
                <w:szCs w:val="24"/>
              </w:rPr>
            </w:pPr>
            <w:r w:rsidRPr="00066455">
              <w:rPr>
                <w:b/>
                <w:bCs/>
                <w:color w:val="000000"/>
                <w:szCs w:val="24"/>
              </w:rPr>
              <w:lastRenderedPageBreak/>
              <w:t>2.1.4</w:t>
            </w:r>
          </w:p>
        </w:tc>
        <w:tc>
          <w:tcPr>
            <w:tcW w:w="2324" w:type="pct"/>
            <w:tcBorders>
              <w:top w:val="nil"/>
              <w:left w:val="nil"/>
              <w:bottom w:val="single" w:sz="8" w:space="0" w:color="auto"/>
              <w:right w:val="single" w:sz="8" w:space="0" w:color="auto"/>
            </w:tcBorders>
            <w:shd w:val="clear" w:color="auto" w:fill="auto"/>
            <w:vAlign w:val="center"/>
          </w:tcPr>
          <w:p w14:paraId="72C9633C" w14:textId="77777777" w:rsidR="00066455" w:rsidRPr="00066455" w:rsidRDefault="00066455" w:rsidP="00066455">
            <w:pPr>
              <w:spacing w:after="0" w:line="240" w:lineRule="auto"/>
              <w:jc w:val="both"/>
              <w:rPr>
                <w:szCs w:val="24"/>
              </w:rPr>
            </w:pPr>
            <w:r w:rsidRPr="00066455">
              <w:rPr>
                <w:szCs w:val="24"/>
              </w:rPr>
              <w:t>Okul rehber öğretmenleri iş birliği ile örgün eğitim içinde bulunan öğrencilerin bilişsel, sosyal, ve eğitsel hazır bulunuşluk düzey tespitleri yapılacaktır.</w:t>
            </w:r>
          </w:p>
        </w:tc>
        <w:tc>
          <w:tcPr>
            <w:tcW w:w="1161" w:type="pct"/>
            <w:tcBorders>
              <w:top w:val="nil"/>
              <w:left w:val="nil"/>
              <w:bottom w:val="single" w:sz="8" w:space="0" w:color="auto"/>
              <w:right w:val="single" w:sz="8" w:space="0" w:color="auto"/>
            </w:tcBorders>
            <w:shd w:val="clear" w:color="auto" w:fill="auto"/>
            <w:vAlign w:val="center"/>
          </w:tcPr>
          <w:p w14:paraId="32F0F7C6" w14:textId="77777777" w:rsidR="00066455" w:rsidRPr="00066455" w:rsidRDefault="00066455" w:rsidP="00066455">
            <w:pPr>
              <w:spacing w:after="0" w:line="240" w:lineRule="auto"/>
              <w:jc w:val="both"/>
              <w:rPr>
                <w:color w:val="000000"/>
                <w:szCs w:val="24"/>
              </w:rPr>
            </w:pPr>
            <w:r w:rsidRPr="0006645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15E2DE3"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751337D3"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7D519C19"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69F8BC67"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725517C" w14:textId="77777777" w:rsidR="00066455" w:rsidRPr="00066455" w:rsidRDefault="00066455" w:rsidP="00066455">
            <w:pPr>
              <w:spacing w:after="0" w:line="240" w:lineRule="auto"/>
              <w:jc w:val="center"/>
              <w:rPr>
                <w:b/>
                <w:bCs/>
                <w:color w:val="000000"/>
                <w:szCs w:val="24"/>
              </w:rPr>
            </w:pPr>
            <w:r w:rsidRPr="00066455">
              <w:rPr>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14:paraId="6DB404B8"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Öğrencilere okuma alışkanlığı kazandırmak amacıyla okuma saatleri düzenlenecek, öğrenciler ve veliler arasında okumaya teşvik edici yarışmalar yapılacak, veliler için okuma günleri düzenlenerek olumlu örnekler oluşturulacaktır.</w:t>
            </w:r>
          </w:p>
        </w:tc>
        <w:tc>
          <w:tcPr>
            <w:tcW w:w="1161" w:type="pct"/>
            <w:tcBorders>
              <w:top w:val="nil"/>
              <w:left w:val="nil"/>
              <w:bottom w:val="single" w:sz="8" w:space="0" w:color="auto"/>
              <w:right w:val="single" w:sz="8" w:space="0" w:color="auto"/>
            </w:tcBorders>
            <w:shd w:val="clear" w:color="auto" w:fill="auto"/>
            <w:vAlign w:val="center"/>
          </w:tcPr>
          <w:p w14:paraId="2E25FEA8" w14:textId="77777777" w:rsidR="00066455" w:rsidRPr="00066455" w:rsidRDefault="00066455" w:rsidP="00066455">
            <w:pPr>
              <w:spacing w:after="0" w:line="240" w:lineRule="auto"/>
              <w:jc w:val="center"/>
              <w:rPr>
                <w:color w:val="000000"/>
                <w:szCs w:val="24"/>
              </w:rPr>
            </w:pPr>
            <w:r w:rsidRPr="00066455">
              <w:rPr>
                <w:color w:val="000000"/>
                <w:szCs w:val="24"/>
              </w:rPr>
              <w:t>İlgili Müdür Yardımcısı</w:t>
            </w:r>
          </w:p>
          <w:p w14:paraId="02A73798" w14:textId="77777777" w:rsidR="00066455" w:rsidRPr="00066455" w:rsidRDefault="00066455" w:rsidP="00066455">
            <w:pPr>
              <w:spacing w:after="0" w:line="240" w:lineRule="auto"/>
              <w:jc w:val="center"/>
              <w:rPr>
                <w:color w:val="000000"/>
                <w:szCs w:val="24"/>
              </w:rPr>
            </w:pPr>
            <w:r w:rsidRPr="00066455">
              <w:rPr>
                <w:color w:val="000000"/>
                <w:szCs w:val="24"/>
              </w:rPr>
              <w:t>Türkçe Öğretmenleri</w:t>
            </w:r>
          </w:p>
          <w:p w14:paraId="640C7D69"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p w14:paraId="4E341204" w14:textId="77777777" w:rsidR="00066455" w:rsidRPr="00066455" w:rsidRDefault="00066455" w:rsidP="00066455">
            <w:pPr>
              <w:spacing w:after="0" w:line="240" w:lineRule="auto"/>
              <w:jc w:val="center"/>
              <w:rPr>
                <w:color w:val="000000"/>
                <w:szCs w:val="24"/>
              </w:rPr>
            </w:pPr>
            <w:r w:rsidRPr="00066455">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3EA41160"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373B5542"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7A42A674"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10444830"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60BCD3" w14:textId="77777777" w:rsidR="00066455" w:rsidRPr="00066455" w:rsidRDefault="00066455" w:rsidP="00066455">
            <w:pPr>
              <w:spacing w:after="0" w:line="240" w:lineRule="auto"/>
              <w:jc w:val="center"/>
              <w:rPr>
                <w:b/>
                <w:bCs/>
                <w:color w:val="000000"/>
                <w:szCs w:val="24"/>
              </w:rPr>
            </w:pPr>
            <w:r w:rsidRPr="00066455">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14:paraId="4838925D"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Her öğretim yılı sonunda tüm öğrenci, veli ve personelimizin katılacağı yıl sonu şenlikleri düzenlenecektir.</w:t>
            </w:r>
          </w:p>
        </w:tc>
        <w:tc>
          <w:tcPr>
            <w:tcW w:w="1161" w:type="pct"/>
            <w:tcBorders>
              <w:top w:val="nil"/>
              <w:left w:val="nil"/>
              <w:bottom w:val="single" w:sz="8" w:space="0" w:color="auto"/>
              <w:right w:val="single" w:sz="8" w:space="0" w:color="auto"/>
            </w:tcBorders>
            <w:shd w:val="clear" w:color="auto" w:fill="auto"/>
            <w:vAlign w:val="center"/>
          </w:tcPr>
          <w:p w14:paraId="3D53DDF7" w14:textId="77777777" w:rsidR="00066455" w:rsidRPr="00066455" w:rsidRDefault="00066455" w:rsidP="00066455">
            <w:pPr>
              <w:spacing w:after="0" w:line="240" w:lineRule="auto"/>
              <w:jc w:val="center"/>
              <w:rPr>
                <w:color w:val="000000"/>
                <w:szCs w:val="24"/>
              </w:rPr>
            </w:pPr>
            <w:r w:rsidRPr="00066455">
              <w:rPr>
                <w:color w:val="000000"/>
                <w:szCs w:val="24"/>
              </w:rPr>
              <w:t>İlgili Müdür Yardımcısı</w:t>
            </w:r>
          </w:p>
          <w:p w14:paraId="557720F3"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p w14:paraId="5637EA69" w14:textId="77777777" w:rsidR="00066455" w:rsidRPr="00066455" w:rsidRDefault="00066455" w:rsidP="00066455">
            <w:pPr>
              <w:spacing w:after="0" w:line="240" w:lineRule="auto"/>
              <w:jc w:val="center"/>
              <w:rPr>
                <w:color w:val="000000"/>
                <w:szCs w:val="24"/>
              </w:rPr>
            </w:pPr>
            <w:r w:rsidRPr="00066455">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3A2899B5"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429D8D3F"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31407138"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4E40CD12"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9220EC" w14:textId="77777777" w:rsidR="00066455" w:rsidRPr="00066455" w:rsidRDefault="00066455" w:rsidP="00066455">
            <w:pPr>
              <w:spacing w:after="0" w:line="240" w:lineRule="auto"/>
              <w:jc w:val="center"/>
              <w:rPr>
                <w:b/>
                <w:bCs/>
                <w:color w:val="000000"/>
                <w:szCs w:val="24"/>
              </w:rPr>
            </w:pPr>
            <w:r w:rsidRPr="00066455">
              <w:rPr>
                <w:b/>
                <w:bCs/>
                <w:color w:val="000000"/>
                <w:szCs w:val="24"/>
              </w:rPr>
              <w:t>2.1.7</w:t>
            </w:r>
          </w:p>
        </w:tc>
        <w:tc>
          <w:tcPr>
            <w:tcW w:w="2324" w:type="pct"/>
            <w:tcBorders>
              <w:top w:val="nil"/>
              <w:left w:val="nil"/>
              <w:bottom w:val="single" w:sz="8" w:space="0" w:color="auto"/>
              <w:right w:val="single" w:sz="8" w:space="0" w:color="auto"/>
            </w:tcBorders>
            <w:shd w:val="clear" w:color="auto" w:fill="auto"/>
            <w:vAlign w:val="center"/>
          </w:tcPr>
          <w:p w14:paraId="4F05BC26"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Yabancı dil eğitimi konusunda Ç.Ü. Eğitim Fak.Yabancı Diller Bölümü ile iş birliği yapılarak yabancı dil öğretimi alanında öğretmen ve öğrencilerimize bilgilendirme ve bilinçlendirme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2A0FE369" w14:textId="77777777" w:rsidR="00066455" w:rsidRPr="00066455" w:rsidRDefault="00066455" w:rsidP="00066455">
            <w:pPr>
              <w:spacing w:after="0" w:line="240" w:lineRule="auto"/>
              <w:jc w:val="center"/>
              <w:rPr>
                <w:color w:val="000000"/>
                <w:szCs w:val="24"/>
              </w:rPr>
            </w:pPr>
            <w:r w:rsidRPr="00066455">
              <w:rPr>
                <w:color w:val="000000"/>
                <w:szCs w:val="24"/>
              </w:rPr>
              <w:t>Adana ÇÜ Eğt. Fak. Yabancı Diller Böl. Öğretmenleri</w:t>
            </w:r>
          </w:p>
          <w:p w14:paraId="3E93F24F" w14:textId="77777777" w:rsidR="00066455" w:rsidRPr="00066455" w:rsidRDefault="00066455" w:rsidP="00066455">
            <w:pPr>
              <w:spacing w:after="0" w:line="240" w:lineRule="auto"/>
              <w:jc w:val="center"/>
              <w:rPr>
                <w:color w:val="000000"/>
                <w:szCs w:val="24"/>
              </w:rPr>
            </w:pPr>
            <w:r w:rsidRPr="00066455">
              <w:rPr>
                <w:color w:val="000000"/>
                <w:szCs w:val="24"/>
              </w:rPr>
              <w:t>Strateji Geliştirmeden Sorumlu İdareciler</w:t>
            </w:r>
          </w:p>
        </w:tc>
        <w:tc>
          <w:tcPr>
            <w:tcW w:w="1162" w:type="pct"/>
            <w:tcBorders>
              <w:top w:val="nil"/>
              <w:left w:val="nil"/>
              <w:bottom w:val="single" w:sz="8" w:space="0" w:color="auto"/>
              <w:right w:val="single" w:sz="8" w:space="0" w:color="auto"/>
            </w:tcBorders>
            <w:shd w:val="clear" w:color="auto" w:fill="auto"/>
            <w:vAlign w:val="center"/>
          </w:tcPr>
          <w:p w14:paraId="4CC39F42"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07C189A9"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26CAD457"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2D0A8A49" w14:textId="77777777" w:rsidTr="00746E9F">
        <w:trPr>
          <w:trHeight w:val="567"/>
        </w:trPr>
        <w:tc>
          <w:tcPr>
            <w:tcW w:w="353" w:type="pct"/>
            <w:tcBorders>
              <w:top w:val="nil"/>
              <w:left w:val="single" w:sz="8" w:space="0" w:color="auto"/>
              <w:bottom w:val="nil"/>
              <w:right w:val="single" w:sz="8" w:space="0" w:color="auto"/>
            </w:tcBorders>
            <w:shd w:val="clear" w:color="auto" w:fill="auto"/>
            <w:noWrap/>
            <w:vAlign w:val="center"/>
          </w:tcPr>
          <w:p w14:paraId="2707FF9C" w14:textId="77777777" w:rsidR="00066455" w:rsidRPr="00066455" w:rsidRDefault="00066455" w:rsidP="00066455">
            <w:pPr>
              <w:spacing w:after="0" w:line="240" w:lineRule="auto"/>
              <w:jc w:val="center"/>
              <w:rPr>
                <w:b/>
                <w:bCs/>
                <w:color w:val="000000"/>
                <w:szCs w:val="24"/>
              </w:rPr>
            </w:pPr>
            <w:r w:rsidRPr="00066455">
              <w:rPr>
                <w:b/>
                <w:bCs/>
                <w:color w:val="000000"/>
                <w:szCs w:val="24"/>
              </w:rPr>
              <w:t>2.1.8</w:t>
            </w:r>
          </w:p>
        </w:tc>
        <w:tc>
          <w:tcPr>
            <w:tcW w:w="2324" w:type="pct"/>
            <w:tcBorders>
              <w:top w:val="nil"/>
              <w:left w:val="nil"/>
              <w:bottom w:val="nil"/>
              <w:right w:val="single" w:sz="8" w:space="0" w:color="auto"/>
            </w:tcBorders>
            <w:shd w:val="clear" w:color="auto" w:fill="auto"/>
            <w:vAlign w:val="center"/>
          </w:tcPr>
          <w:p w14:paraId="78E5D5DD"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 xml:space="preserve">Ulusal ve uluslararası yabancı dil eğitimini destekleyen tüm proje ve hareketlilikler yakından takip edilerek öğretmen ve öğrencilere bilgilendirme ve bilinçlendirme çalışmalarına hız verilecektir. </w:t>
            </w:r>
          </w:p>
        </w:tc>
        <w:tc>
          <w:tcPr>
            <w:tcW w:w="1161" w:type="pct"/>
            <w:tcBorders>
              <w:top w:val="nil"/>
              <w:left w:val="nil"/>
              <w:bottom w:val="nil"/>
              <w:right w:val="single" w:sz="8" w:space="0" w:color="auto"/>
            </w:tcBorders>
            <w:shd w:val="clear" w:color="auto" w:fill="auto"/>
            <w:vAlign w:val="center"/>
          </w:tcPr>
          <w:p w14:paraId="244A8974" w14:textId="77777777" w:rsidR="00066455" w:rsidRPr="00066455" w:rsidRDefault="00066455" w:rsidP="00066455">
            <w:pPr>
              <w:spacing w:after="0" w:line="240" w:lineRule="auto"/>
              <w:jc w:val="center"/>
              <w:rPr>
                <w:color w:val="000000"/>
                <w:szCs w:val="24"/>
              </w:rPr>
            </w:pPr>
            <w:r w:rsidRPr="00066455">
              <w:rPr>
                <w:color w:val="000000"/>
                <w:szCs w:val="24"/>
              </w:rPr>
              <w:t>İngilizce Öğretmenleri</w:t>
            </w:r>
          </w:p>
          <w:p w14:paraId="5A87FEE1" w14:textId="77777777" w:rsidR="00066455" w:rsidRPr="00066455" w:rsidRDefault="00066455" w:rsidP="00066455">
            <w:pPr>
              <w:spacing w:after="0" w:line="240" w:lineRule="auto"/>
              <w:jc w:val="center"/>
              <w:rPr>
                <w:color w:val="000000"/>
                <w:szCs w:val="24"/>
              </w:rPr>
            </w:pPr>
            <w:r w:rsidRPr="00066455">
              <w:rPr>
                <w:color w:val="000000"/>
                <w:szCs w:val="24"/>
              </w:rPr>
              <w:t>Strateji Geliştirmeden Sorumlu İdareciler</w:t>
            </w:r>
          </w:p>
        </w:tc>
        <w:tc>
          <w:tcPr>
            <w:tcW w:w="1162" w:type="pct"/>
            <w:tcBorders>
              <w:top w:val="nil"/>
              <w:left w:val="nil"/>
              <w:bottom w:val="nil"/>
              <w:right w:val="single" w:sz="8" w:space="0" w:color="auto"/>
            </w:tcBorders>
            <w:shd w:val="clear" w:color="auto" w:fill="auto"/>
            <w:vAlign w:val="center"/>
          </w:tcPr>
          <w:p w14:paraId="2E49F27A"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65E80C02"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122192D4"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611A79EC" w14:textId="77777777" w:rsidTr="00746E9F">
        <w:trPr>
          <w:trHeight w:val="92"/>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67E000" w14:textId="77777777" w:rsidR="00066455" w:rsidRPr="00066455" w:rsidRDefault="00066455" w:rsidP="0006645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14090C6F" w14:textId="77777777" w:rsidR="00066455" w:rsidRPr="00066455" w:rsidRDefault="00066455" w:rsidP="00066455">
            <w:pPr>
              <w:spacing w:after="0" w:line="240" w:lineRule="auto"/>
              <w:jc w:val="both"/>
              <w:rPr>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14:paraId="3A2ECD26" w14:textId="77777777" w:rsidR="00066455" w:rsidRPr="00066455" w:rsidRDefault="00066455" w:rsidP="000664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08107F1" w14:textId="77777777" w:rsidR="00066455" w:rsidRPr="00066455" w:rsidRDefault="00066455" w:rsidP="00066455">
            <w:pPr>
              <w:spacing w:after="0" w:line="240" w:lineRule="auto"/>
              <w:jc w:val="both"/>
              <w:rPr>
                <w:color w:val="000000"/>
                <w:szCs w:val="24"/>
              </w:rPr>
            </w:pPr>
          </w:p>
        </w:tc>
      </w:tr>
      <w:tr w:rsidR="00066455" w:rsidRPr="00066455" w14:paraId="69331A37" w14:textId="77777777" w:rsidTr="00746E9F">
        <w:trPr>
          <w:trHeight w:val="92"/>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C4369D" w14:textId="77777777" w:rsidR="00066455" w:rsidRPr="00066455" w:rsidRDefault="00066455" w:rsidP="00066455">
            <w:pPr>
              <w:spacing w:after="0" w:line="240" w:lineRule="auto"/>
              <w:jc w:val="center"/>
              <w:rPr>
                <w:b/>
                <w:bCs/>
                <w:color w:val="000000"/>
                <w:szCs w:val="24"/>
              </w:rPr>
            </w:pPr>
            <w:r w:rsidRPr="00066455">
              <w:rPr>
                <w:b/>
                <w:bCs/>
                <w:color w:val="000000"/>
                <w:szCs w:val="24"/>
              </w:rPr>
              <w:t>2.1.9</w:t>
            </w:r>
          </w:p>
        </w:tc>
        <w:tc>
          <w:tcPr>
            <w:tcW w:w="2324" w:type="pct"/>
            <w:tcBorders>
              <w:top w:val="nil"/>
              <w:left w:val="nil"/>
              <w:bottom w:val="single" w:sz="8" w:space="0" w:color="auto"/>
              <w:right w:val="single" w:sz="8" w:space="0" w:color="auto"/>
            </w:tcBorders>
            <w:shd w:val="clear" w:color="auto" w:fill="auto"/>
            <w:vAlign w:val="center"/>
          </w:tcPr>
          <w:p w14:paraId="357003BF" w14:textId="77777777" w:rsidR="00066455" w:rsidRPr="00066455" w:rsidRDefault="00066455" w:rsidP="00066455">
            <w:pPr>
              <w:spacing w:after="0" w:line="240" w:lineRule="auto"/>
              <w:jc w:val="both"/>
              <w:rPr>
                <w:szCs w:val="24"/>
              </w:rPr>
            </w:pPr>
            <w:r w:rsidRPr="00066455">
              <w:rPr>
                <w:szCs w:val="24"/>
              </w:rPr>
              <w:t>Yabancı dil öğretiminde, yenilikçi yaklaşımların tanıtılıp yaygınlaştırılması için çalışmalar yapılacaktır.</w:t>
            </w:r>
          </w:p>
          <w:p w14:paraId="254C80A5" w14:textId="77777777" w:rsidR="00066455" w:rsidRPr="00066455" w:rsidRDefault="00066455" w:rsidP="00066455">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02EFEDA5" w14:textId="77777777" w:rsidR="00066455" w:rsidRPr="00066455" w:rsidRDefault="00066455" w:rsidP="00066455">
            <w:pPr>
              <w:spacing w:after="0" w:line="240" w:lineRule="auto"/>
              <w:jc w:val="center"/>
              <w:rPr>
                <w:color w:val="000000"/>
                <w:szCs w:val="24"/>
              </w:rPr>
            </w:pPr>
            <w:r w:rsidRPr="00066455">
              <w:rPr>
                <w:color w:val="000000"/>
                <w:szCs w:val="24"/>
              </w:rPr>
              <w:t>İngilizce Öğretmenleri</w:t>
            </w:r>
          </w:p>
          <w:p w14:paraId="497C9328" w14:textId="77777777" w:rsidR="00066455" w:rsidRPr="00066455" w:rsidRDefault="00066455" w:rsidP="00066455">
            <w:pPr>
              <w:spacing w:after="0" w:line="240" w:lineRule="auto"/>
              <w:jc w:val="center"/>
              <w:rPr>
                <w:color w:val="000000"/>
                <w:szCs w:val="24"/>
              </w:rPr>
            </w:pPr>
            <w:r w:rsidRPr="00066455">
              <w:rPr>
                <w:color w:val="000000"/>
                <w:szCs w:val="24"/>
              </w:rPr>
              <w:t>Strateji Geliştirmeden Sorumlu İdareciler</w:t>
            </w:r>
          </w:p>
        </w:tc>
        <w:tc>
          <w:tcPr>
            <w:tcW w:w="1162" w:type="pct"/>
            <w:tcBorders>
              <w:top w:val="nil"/>
              <w:left w:val="nil"/>
              <w:bottom w:val="single" w:sz="8" w:space="0" w:color="auto"/>
              <w:right w:val="single" w:sz="8" w:space="0" w:color="auto"/>
            </w:tcBorders>
            <w:shd w:val="clear" w:color="auto" w:fill="auto"/>
            <w:vAlign w:val="center"/>
          </w:tcPr>
          <w:p w14:paraId="4B26328F"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136E7E4E"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10F02E76"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7EBA0481" w14:textId="77777777" w:rsidTr="00746E9F">
        <w:trPr>
          <w:trHeight w:val="92"/>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8819668" w14:textId="77777777" w:rsidR="00066455" w:rsidRPr="00066455" w:rsidRDefault="00066455" w:rsidP="00066455">
            <w:pPr>
              <w:spacing w:after="0" w:line="240" w:lineRule="auto"/>
              <w:jc w:val="center"/>
              <w:rPr>
                <w:b/>
                <w:bCs/>
                <w:color w:val="000000"/>
                <w:szCs w:val="24"/>
              </w:rPr>
            </w:pPr>
            <w:r w:rsidRPr="00066455">
              <w:rPr>
                <w:b/>
                <w:bCs/>
                <w:color w:val="000000"/>
                <w:szCs w:val="24"/>
              </w:rPr>
              <w:t>2.1.10</w:t>
            </w:r>
          </w:p>
        </w:tc>
        <w:tc>
          <w:tcPr>
            <w:tcW w:w="2324" w:type="pct"/>
            <w:tcBorders>
              <w:top w:val="nil"/>
              <w:left w:val="nil"/>
              <w:bottom w:val="single" w:sz="8" w:space="0" w:color="auto"/>
              <w:right w:val="single" w:sz="8" w:space="0" w:color="auto"/>
            </w:tcBorders>
            <w:shd w:val="clear" w:color="auto" w:fill="auto"/>
            <w:vAlign w:val="center"/>
          </w:tcPr>
          <w:p w14:paraId="4E73F93C" w14:textId="77777777" w:rsidR="00066455" w:rsidRPr="00066455" w:rsidRDefault="00066455" w:rsidP="00066455">
            <w:pPr>
              <w:spacing w:after="0" w:line="240" w:lineRule="auto"/>
              <w:jc w:val="both"/>
              <w:rPr>
                <w:szCs w:val="24"/>
              </w:rPr>
            </w:pPr>
            <w:r w:rsidRPr="00066455">
              <w:rPr>
                <w:szCs w:val="24"/>
              </w:rPr>
              <w:t xml:space="preserve">Okul içinde düzenli olarak muhtelif konularda resim,şiir, kompozisyon ve sportif yarışmalar düzenlenip, kazananlar ödüllendirilecek, katılıma teşvik </w:t>
            </w:r>
            <w:r w:rsidRPr="00066455">
              <w:rPr>
                <w:szCs w:val="24"/>
              </w:rPr>
              <w:lastRenderedPageBreak/>
              <w:t>sağlanacaktır.Yerel ve ulusal düzeyde yarışmaların takibini yapmak üzere ilgili branş öğretmenlerinin içinde bulunduğu komisyon kurulacak ve katılımlar sağlanacaktır.</w:t>
            </w:r>
          </w:p>
          <w:p w14:paraId="522D4A63" w14:textId="77777777" w:rsidR="00066455" w:rsidRPr="00066455" w:rsidRDefault="00066455" w:rsidP="00066455">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2E8B9EC5"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Okul İdaresi</w:t>
            </w:r>
          </w:p>
          <w:p w14:paraId="3D56A723" w14:textId="77777777" w:rsidR="00066455" w:rsidRPr="00066455" w:rsidRDefault="00066455" w:rsidP="00066455">
            <w:pPr>
              <w:spacing w:after="0" w:line="240" w:lineRule="auto"/>
              <w:jc w:val="center"/>
              <w:rPr>
                <w:color w:val="000000"/>
                <w:szCs w:val="24"/>
              </w:rPr>
            </w:pPr>
            <w:r w:rsidRPr="00066455">
              <w:rPr>
                <w:color w:val="000000"/>
                <w:szCs w:val="24"/>
              </w:rPr>
              <w:t>Beden Eğt. Öğretmenleri</w:t>
            </w:r>
          </w:p>
          <w:p w14:paraId="4056ACB3" w14:textId="77777777" w:rsidR="00066455" w:rsidRPr="00066455" w:rsidRDefault="00066455" w:rsidP="00066455">
            <w:pPr>
              <w:spacing w:after="0" w:line="240" w:lineRule="auto"/>
              <w:jc w:val="center"/>
              <w:rPr>
                <w:color w:val="000000"/>
                <w:szCs w:val="24"/>
              </w:rPr>
            </w:pPr>
            <w:r w:rsidRPr="00066455">
              <w:rPr>
                <w:color w:val="000000"/>
                <w:szCs w:val="24"/>
              </w:rPr>
              <w:t>Türkçe Öğretmenleri</w:t>
            </w:r>
          </w:p>
          <w:p w14:paraId="582C37B3"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Görsel Sanatlar Öğr.</w:t>
            </w:r>
          </w:p>
          <w:p w14:paraId="3361C4B7" w14:textId="77777777" w:rsidR="00066455" w:rsidRPr="00066455" w:rsidRDefault="00066455" w:rsidP="00066455">
            <w:pPr>
              <w:spacing w:after="0" w:line="240" w:lineRule="auto"/>
              <w:jc w:val="center"/>
              <w:rPr>
                <w:color w:val="000000"/>
                <w:szCs w:val="24"/>
              </w:rPr>
            </w:pPr>
            <w:r w:rsidRPr="00066455">
              <w:rPr>
                <w:color w:val="000000"/>
                <w:szCs w:val="24"/>
              </w:rPr>
              <w:t>Tek.Tas. Öğretmenleri</w:t>
            </w:r>
          </w:p>
          <w:p w14:paraId="48C46F88" w14:textId="77777777" w:rsidR="00066455" w:rsidRPr="00066455" w:rsidRDefault="00066455" w:rsidP="00066455">
            <w:pPr>
              <w:spacing w:after="0" w:line="240" w:lineRule="auto"/>
              <w:jc w:val="center"/>
              <w:rPr>
                <w:color w:val="000000"/>
                <w:szCs w:val="24"/>
              </w:rPr>
            </w:pPr>
            <w:r w:rsidRPr="00066455">
              <w:rPr>
                <w:color w:val="000000"/>
                <w:szCs w:val="24"/>
              </w:rPr>
              <w:t>Müzik Öğretmenleri</w:t>
            </w:r>
          </w:p>
        </w:tc>
        <w:tc>
          <w:tcPr>
            <w:tcW w:w="1162" w:type="pct"/>
            <w:tcBorders>
              <w:top w:val="nil"/>
              <w:left w:val="nil"/>
              <w:bottom w:val="single" w:sz="8" w:space="0" w:color="auto"/>
              <w:right w:val="single" w:sz="8" w:space="0" w:color="auto"/>
            </w:tcBorders>
            <w:shd w:val="clear" w:color="auto" w:fill="auto"/>
            <w:vAlign w:val="center"/>
          </w:tcPr>
          <w:p w14:paraId="32F78016"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2019-2023</w:t>
            </w:r>
          </w:p>
          <w:p w14:paraId="5BF99100"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103C9202"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bl>
    <w:p w14:paraId="414BC864" w14:textId="77777777" w:rsidR="00066455" w:rsidRPr="00066455" w:rsidRDefault="00066455" w:rsidP="00066455"/>
    <w:p w14:paraId="1353842A" w14:textId="77777777" w:rsidR="00066455" w:rsidRPr="00066455" w:rsidRDefault="00066455" w:rsidP="00066455">
      <w:pPr>
        <w:keepNext/>
        <w:keepLines/>
        <w:spacing w:before="240" w:after="240" w:line="240" w:lineRule="auto"/>
        <w:outlineLvl w:val="2"/>
        <w:rPr>
          <w:rFonts w:eastAsia="SimSun"/>
          <w:szCs w:val="24"/>
        </w:rPr>
      </w:pPr>
      <w:r w:rsidRPr="00066455">
        <w:rPr>
          <w:rFonts w:ascii="Calibri Light" w:eastAsia="SimSun" w:hAnsi="Calibri Light"/>
          <w:i/>
          <w:iCs/>
          <w:sz w:val="30"/>
          <w:szCs w:val="30"/>
        </w:rPr>
        <w:t>Stratejik Hedef 2.2.</w:t>
      </w:r>
      <w:r w:rsidRPr="00066455">
        <w:rPr>
          <w:rFonts w:eastAsia="SimSun"/>
          <w:szCs w:val="24"/>
        </w:rPr>
        <w:t xml:space="preserve">  Etkin bir rehberlik anlayışıyla, öğrencilerimizi ilgi ve becerileriyle orantılı bir şekilde üst öğrenime veya istihdama hazır hale getiren daha kaliteli bir kurum yapısına geçilecektir. </w:t>
      </w:r>
    </w:p>
    <w:p w14:paraId="0601FEF3" w14:textId="77777777" w:rsidR="00066455" w:rsidRPr="00066455" w:rsidRDefault="00066455" w:rsidP="00066455">
      <w:pPr>
        <w:rPr>
          <w:b/>
          <w:color w:val="FF0000"/>
          <w:sz w:val="28"/>
        </w:rPr>
      </w:pPr>
      <w:r w:rsidRPr="00066455">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66455" w:rsidRPr="00066455" w14:paraId="0F681F8C" w14:textId="77777777" w:rsidTr="00746E9F">
        <w:trPr>
          <w:trHeight w:val="421"/>
        </w:trPr>
        <w:tc>
          <w:tcPr>
            <w:tcW w:w="1757" w:type="dxa"/>
            <w:vMerge w:val="restart"/>
            <w:shd w:val="clear" w:color="auto" w:fill="auto"/>
            <w:noWrap/>
            <w:vAlign w:val="center"/>
            <w:hideMark/>
          </w:tcPr>
          <w:p w14:paraId="159E72E4"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No</w:t>
            </w:r>
          </w:p>
        </w:tc>
        <w:tc>
          <w:tcPr>
            <w:tcW w:w="5042" w:type="dxa"/>
            <w:vMerge w:val="restart"/>
            <w:shd w:val="clear" w:color="auto" w:fill="auto"/>
            <w:vAlign w:val="center"/>
            <w:hideMark/>
          </w:tcPr>
          <w:p w14:paraId="7AAA5AA8"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PERFORMANS</w:t>
            </w:r>
          </w:p>
          <w:p w14:paraId="7464EA52"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GÖSTERGESİ</w:t>
            </w:r>
          </w:p>
        </w:tc>
        <w:tc>
          <w:tcPr>
            <w:tcW w:w="964" w:type="dxa"/>
            <w:gridSpan w:val="2"/>
            <w:shd w:val="clear" w:color="auto" w:fill="auto"/>
            <w:vAlign w:val="center"/>
          </w:tcPr>
          <w:p w14:paraId="5E7E3F67"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Mevcut</w:t>
            </w:r>
          </w:p>
        </w:tc>
        <w:tc>
          <w:tcPr>
            <w:tcW w:w="5245" w:type="dxa"/>
            <w:gridSpan w:val="6"/>
            <w:shd w:val="clear" w:color="auto" w:fill="auto"/>
            <w:vAlign w:val="center"/>
          </w:tcPr>
          <w:p w14:paraId="2C5336C0"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HEDEF</w:t>
            </w:r>
          </w:p>
        </w:tc>
      </w:tr>
      <w:tr w:rsidR="00066455" w:rsidRPr="00066455" w14:paraId="6307C4C4" w14:textId="77777777" w:rsidTr="00746E9F">
        <w:trPr>
          <w:gridAfter w:val="1"/>
          <w:wAfter w:w="15" w:type="dxa"/>
          <w:trHeight w:val="309"/>
        </w:trPr>
        <w:tc>
          <w:tcPr>
            <w:tcW w:w="1757" w:type="dxa"/>
            <w:vMerge/>
            <w:shd w:val="clear" w:color="auto" w:fill="auto"/>
            <w:vAlign w:val="center"/>
            <w:hideMark/>
          </w:tcPr>
          <w:p w14:paraId="288EEF64" w14:textId="77777777" w:rsidR="00066455" w:rsidRPr="00066455" w:rsidRDefault="00066455" w:rsidP="00066455">
            <w:pPr>
              <w:spacing w:after="0" w:line="240" w:lineRule="auto"/>
              <w:rPr>
                <w:b/>
                <w:bCs/>
                <w:sz w:val="22"/>
                <w:szCs w:val="22"/>
              </w:rPr>
            </w:pPr>
          </w:p>
        </w:tc>
        <w:tc>
          <w:tcPr>
            <w:tcW w:w="5042" w:type="dxa"/>
            <w:vMerge/>
            <w:shd w:val="clear" w:color="auto" w:fill="auto"/>
            <w:vAlign w:val="center"/>
            <w:hideMark/>
          </w:tcPr>
          <w:p w14:paraId="0E828548" w14:textId="77777777" w:rsidR="00066455" w:rsidRPr="00066455" w:rsidRDefault="00066455" w:rsidP="00066455">
            <w:pPr>
              <w:spacing w:after="0" w:line="240" w:lineRule="auto"/>
              <w:rPr>
                <w:b/>
                <w:bCs/>
                <w:sz w:val="22"/>
                <w:szCs w:val="22"/>
              </w:rPr>
            </w:pPr>
          </w:p>
        </w:tc>
        <w:tc>
          <w:tcPr>
            <w:tcW w:w="957" w:type="dxa"/>
            <w:shd w:val="clear" w:color="auto" w:fill="auto"/>
            <w:noWrap/>
            <w:vAlign w:val="center"/>
            <w:hideMark/>
          </w:tcPr>
          <w:p w14:paraId="403FC63E" w14:textId="77777777" w:rsidR="00066455" w:rsidRPr="00066455" w:rsidRDefault="00066455" w:rsidP="00066455">
            <w:pPr>
              <w:spacing w:after="0" w:line="240" w:lineRule="auto"/>
              <w:rPr>
                <w:b/>
                <w:bCs/>
                <w:sz w:val="22"/>
                <w:szCs w:val="22"/>
              </w:rPr>
            </w:pPr>
            <w:r w:rsidRPr="00066455">
              <w:rPr>
                <w:b/>
                <w:bCs/>
                <w:sz w:val="22"/>
                <w:szCs w:val="22"/>
              </w:rPr>
              <w:t>2018</w:t>
            </w:r>
          </w:p>
        </w:tc>
        <w:tc>
          <w:tcPr>
            <w:tcW w:w="1092" w:type="dxa"/>
            <w:gridSpan w:val="2"/>
            <w:shd w:val="clear" w:color="auto" w:fill="auto"/>
            <w:noWrap/>
            <w:vAlign w:val="center"/>
            <w:hideMark/>
          </w:tcPr>
          <w:p w14:paraId="69A4FD01" w14:textId="77777777" w:rsidR="00066455" w:rsidRPr="00066455" w:rsidRDefault="00066455" w:rsidP="00066455">
            <w:pPr>
              <w:spacing w:after="0" w:line="240" w:lineRule="auto"/>
              <w:rPr>
                <w:b/>
                <w:bCs/>
                <w:sz w:val="22"/>
                <w:szCs w:val="22"/>
              </w:rPr>
            </w:pPr>
            <w:r w:rsidRPr="00066455">
              <w:rPr>
                <w:b/>
                <w:bCs/>
                <w:sz w:val="22"/>
                <w:szCs w:val="22"/>
              </w:rPr>
              <w:t>2019</w:t>
            </w:r>
          </w:p>
        </w:tc>
        <w:tc>
          <w:tcPr>
            <w:tcW w:w="1041" w:type="dxa"/>
            <w:vAlign w:val="center"/>
          </w:tcPr>
          <w:p w14:paraId="798B1050" w14:textId="77777777" w:rsidR="00066455" w:rsidRPr="00066455" w:rsidRDefault="00066455" w:rsidP="00066455">
            <w:pPr>
              <w:spacing w:after="0" w:line="240" w:lineRule="auto"/>
              <w:rPr>
                <w:b/>
                <w:bCs/>
                <w:sz w:val="22"/>
                <w:szCs w:val="22"/>
              </w:rPr>
            </w:pPr>
            <w:r w:rsidRPr="00066455">
              <w:rPr>
                <w:b/>
                <w:bCs/>
                <w:sz w:val="22"/>
                <w:szCs w:val="22"/>
              </w:rPr>
              <w:t>2020</w:t>
            </w:r>
          </w:p>
        </w:tc>
        <w:tc>
          <w:tcPr>
            <w:tcW w:w="1007" w:type="dxa"/>
            <w:vAlign w:val="center"/>
          </w:tcPr>
          <w:p w14:paraId="66FDBE0D" w14:textId="77777777" w:rsidR="00066455" w:rsidRPr="00066455" w:rsidRDefault="00066455" w:rsidP="00066455">
            <w:pPr>
              <w:spacing w:after="0" w:line="240" w:lineRule="auto"/>
              <w:rPr>
                <w:b/>
                <w:bCs/>
                <w:sz w:val="22"/>
                <w:szCs w:val="22"/>
              </w:rPr>
            </w:pPr>
            <w:r w:rsidRPr="00066455">
              <w:rPr>
                <w:b/>
                <w:bCs/>
                <w:sz w:val="22"/>
                <w:szCs w:val="22"/>
              </w:rPr>
              <w:t>2021</w:t>
            </w:r>
          </w:p>
        </w:tc>
        <w:tc>
          <w:tcPr>
            <w:tcW w:w="1092" w:type="dxa"/>
            <w:vAlign w:val="center"/>
          </w:tcPr>
          <w:p w14:paraId="2F70F5A1" w14:textId="77777777" w:rsidR="00066455" w:rsidRPr="00066455" w:rsidRDefault="00066455" w:rsidP="00066455">
            <w:pPr>
              <w:spacing w:after="0" w:line="240" w:lineRule="auto"/>
              <w:rPr>
                <w:b/>
                <w:bCs/>
                <w:sz w:val="22"/>
                <w:szCs w:val="22"/>
              </w:rPr>
            </w:pPr>
            <w:r w:rsidRPr="00066455">
              <w:rPr>
                <w:b/>
                <w:bCs/>
                <w:sz w:val="22"/>
                <w:szCs w:val="22"/>
              </w:rPr>
              <w:t>2022</w:t>
            </w:r>
          </w:p>
        </w:tc>
        <w:tc>
          <w:tcPr>
            <w:tcW w:w="1005" w:type="dxa"/>
            <w:vAlign w:val="center"/>
          </w:tcPr>
          <w:p w14:paraId="1B8BF376" w14:textId="77777777" w:rsidR="00066455" w:rsidRPr="00066455" w:rsidRDefault="00066455" w:rsidP="00066455">
            <w:pPr>
              <w:spacing w:after="0" w:line="240" w:lineRule="auto"/>
              <w:rPr>
                <w:b/>
                <w:bCs/>
                <w:sz w:val="22"/>
                <w:szCs w:val="22"/>
              </w:rPr>
            </w:pPr>
            <w:r w:rsidRPr="00066455">
              <w:rPr>
                <w:b/>
                <w:bCs/>
                <w:sz w:val="22"/>
                <w:szCs w:val="22"/>
              </w:rPr>
              <w:t>2023</w:t>
            </w:r>
          </w:p>
        </w:tc>
      </w:tr>
      <w:tr w:rsidR="00066455" w:rsidRPr="00066455" w14:paraId="49B2AC79" w14:textId="77777777" w:rsidTr="00746E9F">
        <w:trPr>
          <w:gridAfter w:val="1"/>
          <w:wAfter w:w="15" w:type="dxa"/>
          <w:trHeight w:val="549"/>
        </w:trPr>
        <w:tc>
          <w:tcPr>
            <w:tcW w:w="1757" w:type="dxa"/>
            <w:shd w:val="clear" w:color="auto" w:fill="auto"/>
            <w:vAlign w:val="center"/>
          </w:tcPr>
          <w:p w14:paraId="3C14774F" w14:textId="77777777" w:rsidR="00066455" w:rsidRPr="00066455" w:rsidRDefault="00066455" w:rsidP="00066455">
            <w:pPr>
              <w:spacing w:after="0" w:line="240" w:lineRule="auto"/>
              <w:rPr>
                <w:b/>
                <w:bCs/>
                <w:color w:val="000000" w:themeColor="text1"/>
                <w:sz w:val="22"/>
                <w:szCs w:val="22"/>
              </w:rPr>
            </w:pPr>
            <w:r w:rsidRPr="00066455">
              <w:rPr>
                <w:b/>
                <w:bCs/>
                <w:color w:val="000000" w:themeColor="text1"/>
                <w:sz w:val="22"/>
                <w:szCs w:val="22"/>
              </w:rPr>
              <w:t>PG.2.2.a</w:t>
            </w:r>
          </w:p>
        </w:tc>
        <w:tc>
          <w:tcPr>
            <w:tcW w:w="5042" w:type="dxa"/>
            <w:shd w:val="clear" w:color="auto" w:fill="auto"/>
            <w:vAlign w:val="center"/>
          </w:tcPr>
          <w:p w14:paraId="7831DEF2" w14:textId="77777777" w:rsidR="00066455" w:rsidRPr="00066455" w:rsidRDefault="00066455" w:rsidP="00066455">
            <w:pPr>
              <w:spacing w:after="0" w:line="240" w:lineRule="auto"/>
              <w:rPr>
                <w:sz w:val="22"/>
                <w:szCs w:val="22"/>
              </w:rPr>
            </w:pPr>
            <w:r w:rsidRPr="00066455">
              <w:rPr>
                <w:sz w:val="22"/>
                <w:szCs w:val="22"/>
              </w:rPr>
              <w:t>Mesleki tanıtıma yönelik yapılan kariyer günlerinde davet edilen meslek grubu sayısı ( doktor, mühendis, polis vb.)</w:t>
            </w:r>
          </w:p>
        </w:tc>
        <w:tc>
          <w:tcPr>
            <w:tcW w:w="957" w:type="dxa"/>
            <w:shd w:val="clear" w:color="auto" w:fill="auto"/>
            <w:noWrap/>
            <w:vAlign w:val="center"/>
          </w:tcPr>
          <w:p w14:paraId="2C42F488" w14:textId="77777777" w:rsidR="00066455" w:rsidRPr="00066455" w:rsidRDefault="00066455" w:rsidP="00066455">
            <w:pPr>
              <w:spacing w:after="0" w:line="240" w:lineRule="auto"/>
              <w:rPr>
                <w:sz w:val="22"/>
                <w:szCs w:val="22"/>
              </w:rPr>
            </w:pPr>
          </w:p>
        </w:tc>
        <w:tc>
          <w:tcPr>
            <w:tcW w:w="1092" w:type="dxa"/>
            <w:gridSpan w:val="2"/>
            <w:shd w:val="clear" w:color="auto" w:fill="auto"/>
            <w:noWrap/>
            <w:vAlign w:val="center"/>
          </w:tcPr>
          <w:p w14:paraId="1FABE0BF" w14:textId="77777777" w:rsidR="00066455" w:rsidRPr="00066455" w:rsidRDefault="00066455" w:rsidP="00066455">
            <w:pPr>
              <w:spacing w:after="0" w:line="240" w:lineRule="auto"/>
              <w:rPr>
                <w:sz w:val="22"/>
                <w:szCs w:val="22"/>
              </w:rPr>
            </w:pPr>
            <w:r w:rsidRPr="00066455">
              <w:rPr>
                <w:sz w:val="22"/>
                <w:szCs w:val="22"/>
              </w:rPr>
              <w:t>1</w:t>
            </w:r>
          </w:p>
        </w:tc>
        <w:tc>
          <w:tcPr>
            <w:tcW w:w="1041" w:type="dxa"/>
          </w:tcPr>
          <w:p w14:paraId="1FD9C2F9" w14:textId="77777777" w:rsidR="00066455" w:rsidRPr="00066455" w:rsidRDefault="00066455" w:rsidP="00066455">
            <w:pPr>
              <w:spacing w:after="0" w:line="240" w:lineRule="auto"/>
              <w:rPr>
                <w:sz w:val="22"/>
                <w:szCs w:val="22"/>
              </w:rPr>
            </w:pPr>
          </w:p>
          <w:p w14:paraId="00199E28" w14:textId="77777777" w:rsidR="00066455" w:rsidRPr="00066455" w:rsidRDefault="00066455" w:rsidP="00066455">
            <w:pPr>
              <w:spacing w:after="0" w:line="240" w:lineRule="auto"/>
              <w:rPr>
                <w:sz w:val="22"/>
                <w:szCs w:val="22"/>
              </w:rPr>
            </w:pPr>
            <w:r w:rsidRPr="00066455">
              <w:rPr>
                <w:sz w:val="22"/>
                <w:szCs w:val="22"/>
              </w:rPr>
              <w:t>2</w:t>
            </w:r>
          </w:p>
        </w:tc>
        <w:tc>
          <w:tcPr>
            <w:tcW w:w="1007" w:type="dxa"/>
          </w:tcPr>
          <w:p w14:paraId="71D513E2" w14:textId="77777777" w:rsidR="00066455" w:rsidRPr="00066455" w:rsidRDefault="00066455" w:rsidP="00066455">
            <w:pPr>
              <w:spacing w:after="0" w:line="240" w:lineRule="auto"/>
              <w:rPr>
                <w:sz w:val="22"/>
                <w:szCs w:val="22"/>
              </w:rPr>
            </w:pPr>
          </w:p>
          <w:p w14:paraId="1668BD84" w14:textId="77777777" w:rsidR="00066455" w:rsidRPr="00066455" w:rsidRDefault="00066455" w:rsidP="00066455">
            <w:pPr>
              <w:spacing w:after="0" w:line="240" w:lineRule="auto"/>
              <w:rPr>
                <w:sz w:val="22"/>
                <w:szCs w:val="22"/>
              </w:rPr>
            </w:pPr>
            <w:r w:rsidRPr="00066455">
              <w:rPr>
                <w:sz w:val="22"/>
                <w:szCs w:val="22"/>
              </w:rPr>
              <w:t>3</w:t>
            </w:r>
          </w:p>
        </w:tc>
        <w:tc>
          <w:tcPr>
            <w:tcW w:w="1092" w:type="dxa"/>
          </w:tcPr>
          <w:p w14:paraId="4B3B2E2B" w14:textId="77777777" w:rsidR="00066455" w:rsidRPr="00066455" w:rsidRDefault="00066455" w:rsidP="00066455">
            <w:pPr>
              <w:spacing w:after="0" w:line="240" w:lineRule="auto"/>
              <w:rPr>
                <w:sz w:val="22"/>
                <w:szCs w:val="22"/>
              </w:rPr>
            </w:pPr>
          </w:p>
          <w:p w14:paraId="386710D2" w14:textId="77777777" w:rsidR="00066455" w:rsidRPr="00066455" w:rsidRDefault="00066455" w:rsidP="00066455">
            <w:pPr>
              <w:spacing w:after="0" w:line="240" w:lineRule="auto"/>
              <w:rPr>
                <w:sz w:val="22"/>
                <w:szCs w:val="22"/>
              </w:rPr>
            </w:pPr>
            <w:r w:rsidRPr="00066455">
              <w:rPr>
                <w:sz w:val="22"/>
                <w:szCs w:val="22"/>
              </w:rPr>
              <w:t>3</w:t>
            </w:r>
          </w:p>
        </w:tc>
        <w:tc>
          <w:tcPr>
            <w:tcW w:w="1005" w:type="dxa"/>
          </w:tcPr>
          <w:p w14:paraId="64FD2306" w14:textId="77777777" w:rsidR="00066455" w:rsidRPr="00066455" w:rsidRDefault="00066455" w:rsidP="00066455">
            <w:pPr>
              <w:spacing w:after="0" w:line="240" w:lineRule="auto"/>
              <w:rPr>
                <w:sz w:val="22"/>
                <w:szCs w:val="22"/>
              </w:rPr>
            </w:pPr>
          </w:p>
          <w:p w14:paraId="5E359C1B" w14:textId="77777777" w:rsidR="00066455" w:rsidRPr="00066455" w:rsidRDefault="00066455" w:rsidP="00066455">
            <w:pPr>
              <w:spacing w:after="0" w:line="240" w:lineRule="auto"/>
              <w:rPr>
                <w:sz w:val="22"/>
                <w:szCs w:val="22"/>
              </w:rPr>
            </w:pPr>
            <w:r w:rsidRPr="00066455">
              <w:rPr>
                <w:sz w:val="22"/>
                <w:szCs w:val="22"/>
              </w:rPr>
              <w:t>4</w:t>
            </w:r>
          </w:p>
        </w:tc>
      </w:tr>
      <w:tr w:rsidR="00066455" w:rsidRPr="00066455" w14:paraId="7A3AF8C7" w14:textId="77777777" w:rsidTr="00746E9F">
        <w:trPr>
          <w:gridAfter w:val="1"/>
          <w:wAfter w:w="15" w:type="dxa"/>
          <w:trHeight w:val="549"/>
        </w:trPr>
        <w:tc>
          <w:tcPr>
            <w:tcW w:w="1757" w:type="dxa"/>
            <w:shd w:val="clear" w:color="auto" w:fill="auto"/>
            <w:vAlign w:val="center"/>
          </w:tcPr>
          <w:p w14:paraId="668F70AD" w14:textId="77777777" w:rsidR="00066455" w:rsidRPr="00066455" w:rsidRDefault="00066455" w:rsidP="00066455">
            <w:pPr>
              <w:rPr>
                <w:color w:val="000000" w:themeColor="text1"/>
                <w:sz w:val="22"/>
                <w:szCs w:val="22"/>
              </w:rPr>
            </w:pPr>
            <w:r w:rsidRPr="00066455">
              <w:rPr>
                <w:b/>
                <w:bCs/>
                <w:color w:val="000000" w:themeColor="text1"/>
                <w:sz w:val="22"/>
                <w:szCs w:val="22"/>
              </w:rPr>
              <w:t>PG.2.2.b</w:t>
            </w:r>
          </w:p>
        </w:tc>
        <w:tc>
          <w:tcPr>
            <w:tcW w:w="5042" w:type="dxa"/>
            <w:shd w:val="clear" w:color="auto" w:fill="auto"/>
            <w:vAlign w:val="center"/>
          </w:tcPr>
          <w:p w14:paraId="27E28B12" w14:textId="77777777" w:rsidR="00066455" w:rsidRPr="00066455" w:rsidRDefault="00066455" w:rsidP="00066455">
            <w:pPr>
              <w:spacing w:after="0" w:line="240" w:lineRule="auto"/>
              <w:rPr>
                <w:sz w:val="22"/>
                <w:szCs w:val="22"/>
              </w:rPr>
            </w:pPr>
            <w:r w:rsidRPr="00066455">
              <w:rPr>
                <w:sz w:val="22"/>
                <w:szCs w:val="22"/>
              </w:rPr>
              <w:t>Bir üst öğrenime hazırlanan öğrencilere yönelik yapılan bilgilendirme semineri sayısı (sınav kaygısı, tercih kılavuzluğu vb.)</w:t>
            </w:r>
          </w:p>
        </w:tc>
        <w:tc>
          <w:tcPr>
            <w:tcW w:w="957" w:type="dxa"/>
            <w:shd w:val="clear" w:color="auto" w:fill="auto"/>
            <w:noWrap/>
            <w:vAlign w:val="center"/>
          </w:tcPr>
          <w:p w14:paraId="38FDEC6F" w14:textId="77777777" w:rsidR="00066455" w:rsidRPr="00066455" w:rsidRDefault="00066455" w:rsidP="00066455">
            <w:pPr>
              <w:spacing w:after="0" w:line="240" w:lineRule="auto"/>
              <w:rPr>
                <w:sz w:val="22"/>
                <w:szCs w:val="22"/>
              </w:rPr>
            </w:pPr>
            <w:r w:rsidRPr="00066455">
              <w:rPr>
                <w:sz w:val="22"/>
                <w:szCs w:val="22"/>
              </w:rPr>
              <w:t>6</w:t>
            </w:r>
          </w:p>
        </w:tc>
        <w:tc>
          <w:tcPr>
            <w:tcW w:w="1092" w:type="dxa"/>
            <w:gridSpan w:val="2"/>
            <w:shd w:val="clear" w:color="auto" w:fill="auto"/>
            <w:noWrap/>
            <w:vAlign w:val="center"/>
          </w:tcPr>
          <w:p w14:paraId="00642F53" w14:textId="77777777" w:rsidR="00066455" w:rsidRPr="00066455" w:rsidRDefault="00066455" w:rsidP="00066455">
            <w:pPr>
              <w:spacing w:after="0" w:line="240" w:lineRule="auto"/>
              <w:rPr>
                <w:sz w:val="22"/>
                <w:szCs w:val="22"/>
              </w:rPr>
            </w:pPr>
            <w:r w:rsidRPr="00066455">
              <w:rPr>
                <w:sz w:val="22"/>
                <w:szCs w:val="22"/>
              </w:rPr>
              <w:t>9</w:t>
            </w:r>
          </w:p>
        </w:tc>
        <w:tc>
          <w:tcPr>
            <w:tcW w:w="1041" w:type="dxa"/>
          </w:tcPr>
          <w:p w14:paraId="1E784431" w14:textId="77777777" w:rsidR="00066455" w:rsidRPr="00066455" w:rsidRDefault="00066455" w:rsidP="00066455">
            <w:pPr>
              <w:spacing w:after="0" w:line="240" w:lineRule="auto"/>
              <w:rPr>
                <w:sz w:val="22"/>
                <w:szCs w:val="22"/>
              </w:rPr>
            </w:pPr>
          </w:p>
          <w:p w14:paraId="06DCD8C2" w14:textId="77777777" w:rsidR="00066455" w:rsidRPr="00066455" w:rsidRDefault="00066455" w:rsidP="00066455">
            <w:pPr>
              <w:spacing w:after="0" w:line="240" w:lineRule="auto"/>
              <w:rPr>
                <w:sz w:val="22"/>
                <w:szCs w:val="22"/>
              </w:rPr>
            </w:pPr>
            <w:r w:rsidRPr="00066455">
              <w:rPr>
                <w:sz w:val="22"/>
                <w:szCs w:val="22"/>
              </w:rPr>
              <w:t>10</w:t>
            </w:r>
          </w:p>
        </w:tc>
        <w:tc>
          <w:tcPr>
            <w:tcW w:w="1007" w:type="dxa"/>
          </w:tcPr>
          <w:p w14:paraId="61743AE1" w14:textId="77777777" w:rsidR="00066455" w:rsidRPr="00066455" w:rsidRDefault="00066455" w:rsidP="00066455">
            <w:pPr>
              <w:spacing w:after="0" w:line="240" w:lineRule="auto"/>
              <w:rPr>
                <w:sz w:val="22"/>
                <w:szCs w:val="22"/>
              </w:rPr>
            </w:pPr>
          </w:p>
          <w:p w14:paraId="4303B09D" w14:textId="77777777" w:rsidR="00066455" w:rsidRPr="00066455" w:rsidRDefault="00066455" w:rsidP="00066455">
            <w:pPr>
              <w:spacing w:after="0" w:line="240" w:lineRule="auto"/>
              <w:rPr>
                <w:sz w:val="22"/>
                <w:szCs w:val="22"/>
              </w:rPr>
            </w:pPr>
            <w:r w:rsidRPr="00066455">
              <w:rPr>
                <w:sz w:val="22"/>
                <w:szCs w:val="22"/>
              </w:rPr>
              <w:t>12</w:t>
            </w:r>
          </w:p>
        </w:tc>
        <w:tc>
          <w:tcPr>
            <w:tcW w:w="1092" w:type="dxa"/>
          </w:tcPr>
          <w:p w14:paraId="7F9B5FEE" w14:textId="77777777" w:rsidR="00066455" w:rsidRPr="00066455" w:rsidRDefault="00066455" w:rsidP="00066455">
            <w:pPr>
              <w:spacing w:after="0" w:line="240" w:lineRule="auto"/>
              <w:rPr>
                <w:sz w:val="22"/>
                <w:szCs w:val="22"/>
              </w:rPr>
            </w:pPr>
          </w:p>
          <w:p w14:paraId="06BC390E" w14:textId="77777777" w:rsidR="00066455" w:rsidRPr="00066455" w:rsidRDefault="00066455" w:rsidP="00066455">
            <w:pPr>
              <w:spacing w:after="0" w:line="240" w:lineRule="auto"/>
              <w:rPr>
                <w:sz w:val="22"/>
                <w:szCs w:val="22"/>
              </w:rPr>
            </w:pPr>
            <w:r w:rsidRPr="00066455">
              <w:rPr>
                <w:sz w:val="22"/>
                <w:szCs w:val="22"/>
              </w:rPr>
              <w:t>12</w:t>
            </w:r>
          </w:p>
        </w:tc>
        <w:tc>
          <w:tcPr>
            <w:tcW w:w="1005" w:type="dxa"/>
          </w:tcPr>
          <w:p w14:paraId="7DE590D8" w14:textId="77777777" w:rsidR="00066455" w:rsidRPr="00066455" w:rsidRDefault="00066455" w:rsidP="00066455">
            <w:pPr>
              <w:spacing w:after="0" w:line="240" w:lineRule="auto"/>
              <w:rPr>
                <w:sz w:val="22"/>
                <w:szCs w:val="22"/>
              </w:rPr>
            </w:pPr>
          </w:p>
          <w:p w14:paraId="6AF2A899" w14:textId="77777777" w:rsidR="00066455" w:rsidRPr="00066455" w:rsidRDefault="00066455" w:rsidP="00066455">
            <w:pPr>
              <w:spacing w:after="0" w:line="240" w:lineRule="auto"/>
              <w:rPr>
                <w:sz w:val="22"/>
                <w:szCs w:val="22"/>
              </w:rPr>
            </w:pPr>
            <w:r w:rsidRPr="00066455">
              <w:rPr>
                <w:sz w:val="22"/>
                <w:szCs w:val="22"/>
              </w:rPr>
              <w:t>13</w:t>
            </w:r>
          </w:p>
        </w:tc>
      </w:tr>
      <w:tr w:rsidR="00066455" w:rsidRPr="00066455" w14:paraId="5AA35FBE" w14:textId="77777777" w:rsidTr="00746E9F">
        <w:trPr>
          <w:gridAfter w:val="1"/>
          <w:wAfter w:w="15" w:type="dxa"/>
          <w:trHeight w:val="549"/>
        </w:trPr>
        <w:tc>
          <w:tcPr>
            <w:tcW w:w="1757" w:type="dxa"/>
            <w:shd w:val="clear" w:color="auto" w:fill="auto"/>
            <w:vAlign w:val="center"/>
          </w:tcPr>
          <w:p w14:paraId="4366EC98" w14:textId="77777777" w:rsidR="00066455" w:rsidRPr="00066455" w:rsidRDefault="00066455" w:rsidP="00066455">
            <w:pPr>
              <w:rPr>
                <w:color w:val="000000" w:themeColor="text1"/>
                <w:sz w:val="22"/>
                <w:szCs w:val="22"/>
              </w:rPr>
            </w:pPr>
            <w:r w:rsidRPr="00066455">
              <w:rPr>
                <w:b/>
                <w:bCs/>
                <w:color w:val="000000" w:themeColor="text1"/>
                <w:sz w:val="22"/>
                <w:szCs w:val="22"/>
              </w:rPr>
              <w:t>PG.2.2.c.</w:t>
            </w:r>
          </w:p>
        </w:tc>
        <w:tc>
          <w:tcPr>
            <w:tcW w:w="5042" w:type="dxa"/>
            <w:shd w:val="clear" w:color="auto" w:fill="auto"/>
            <w:vAlign w:val="center"/>
          </w:tcPr>
          <w:p w14:paraId="5E8F5843" w14:textId="77777777" w:rsidR="00066455" w:rsidRPr="00066455" w:rsidRDefault="00066455" w:rsidP="00066455">
            <w:pPr>
              <w:spacing w:after="0" w:line="240" w:lineRule="auto"/>
              <w:rPr>
                <w:sz w:val="22"/>
                <w:szCs w:val="22"/>
              </w:rPr>
            </w:pPr>
            <w:r w:rsidRPr="00066455">
              <w:rPr>
                <w:sz w:val="22"/>
                <w:szCs w:val="22"/>
              </w:rPr>
              <w:t>Bir üst öğrenime hazırlanan öğrencilerin velilerine yönelik düzenlenen seminer sayısı (sınav stresiyle baş etme yolları, tercih kılavuzluğu vb.)</w:t>
            </w:r>
          </w:p>
        </w:tc>
        <w:tc>
          <w:tcPr>
            <w:tcW w:w="957" w:type="dxa"/>
            <w:shd w:val="clear" w:color="auto" w:fill="auto"/>
            <w:noWrap/>
            <w:vAlign w:val="center"/>
          </w:tcPr>
          <w:p w14:paraId="3C39E266" w14:textId="77777777" w:rsidR="00066455" w:rsidRPr="00066455" w:rsidRDefault="00066455" w:rsidP="00066455">
            <w:pPr>
              <w:spacing w:after="0" w:line="240" w:lineRule="auto"/>
              <w:rPr>
                <w:sz w:val="22"/>
                <w:szCs w:val="22"/>
              </w:rPr>
            </w:pPr>
            <w:r w:rsidRPr="00066455">
              <w:rPr>
                <w:sz w:val="22"/>
                <w:szCs w:val="22"/>
              </w:rPr>
              <w:t>2</w:t>
            </w:r>
          </w:p>
        </w:tc>
        <w:tc>
          <w:tcPr>
            <w:tcW w:w="1092" w:type="dxa"/>
            <w:gridSpan w:val="2"/>
            <w:shd w:val="clear" w:color="auto" w:fill="auto"/>
            <w:noWrap/>
            <w:vAlign w:val="center"/>
          </w:tcPr>
          <w:p w14:paraId="13AF37A7" w14:textId="77777777" w:rsidR="00066455" w:rsidRPr="00066455" w:rsidRDefault="00066455" w:rsidP="00066455">
            <w:pPr>
              <w:spacing w:after="0" w:line="240" w:lineRule="auto"/>
              <w:rPr>
                <w:sz w:val="22"/>
                <w:szCs w:val="22"/>
              </w:rPr>
            </w:pPr>
            <w:r w:rsidRPr="00066455">
              <w:rPr>
                <w:sz w:val="22"/>
                <w:szCs w:val="22"/>
              </w:rPr>
              <w:t>4</w:t>
            </w:r>
          </w:p>
        </w:tc>
        <w:tc>
          <w:tcPr>
            <w:tcW w:w="1041" w:type="dxa"/>
          </w:tcPr>
          <w:p w14:paraId="43F6B7EB" w14:textId="77777777" w:rsidR="00066455" w:rsidRPr="00066455" w:rsidRDefault="00066455" w:rsidP="00066455">
            <w:pPr>
              <w:spacing w:after="0" w:line="240" w:lineRule="auto"/>
              <w:rPr>
                <w:sz w:val="22"/>
                <w:szCs w:val="22"/>
              </w:rPr>
            </w:pPr>
          </w:p>
          <w:p w14:paraId="6AFA7953" w14:textId="77777777" w:rsidR="00066455" w:rsidRPr="00066455" w:rsidRDefault="00066455" w:rsidP="00066455">
            <w:pPr>
              <w:spacing w:after="0" w:line="240" w:lineRule="auto"/>
              <w:rPr>
                <w:sz w:val="22"/>
                <w:szCs w:val="22"/>
              </w:rPr>
            </w:pPr>
          </w:p>
          <w:p w14:paraId="260D65E2" w14:textId="77777777" w:rsidR="00066455" w:rsidRPr="00066455" w:rsidRDefault="00066455" w:rsidP="00066455">
            <w:pPr>
              <w:spacing w:after="0" w:line="240" w:lineRule="auto"/>
              <w:rPr>
                <w:sz w:val="22"/>
                <w:szCs w:val="22"/>
              </w:rPr>
            </w:pPr>
            <w:r w:rsidRPr="00066455">
              <w:rPr>
                <w:sz w:val="22"/>
                <w:szCs w:val="22"/>
              </w:rPr>
              <w:t>4</w:t>
            </w:r>
          </w:p>
        </w:tc>
        <w:tc>
          <w:tcPr>
            <w:tcW w:w="1007" w:type="dxa"/>
          </w:tcPr>
          <w:p w14:paraId="6B0A44F9" w14:textId="77777777" w:rsidR="00066455" w:rsidRPr="00066455" w:rsidRDefault="00066455" w:rsidP="00066455">
            <w:pPr>
              <w:spacing w:after="0" w:line="240" w:lineRule="auto"/>
              <w:rPr>
                <w:sz w:val="22"/>
                <w:szCs w:val="22"/>
              </w:rPr>
            </w:pPr>
          </w:p>
          <w:p w14:paraId="0404F54E" w14:textId="77777777" w:rsidR="00066455" w:rsidRPr="00066455" w:rsidRDefault="00066455" w:rsidP="00066455">
            <w:pPr>
              <w:spacing w:after="0" w:line="240" w:lineRule="auto"/>
              <w:rPr>
                <w:sz w:val="22"/>
                <w:szCs w:val="22"/>
              </w:rPr>
            </w:pPr>
          </w:p>
          <w:p w14:paraId="4D4353BA" w14:textId="77777777" w:rsidR="00066455" w:rsidRPr="00066455" w:rsidRDefault="00066455" w:rsidP="00066455">
            <w:pPr>
              <w:spacing w:after="0" w:line="240" w:lineRule="auto"/>
              <w:rPr>
                <w:sz w:val="22"/>
                <w:szCs w:val="22"/>
              </w:rPr>
            </w:pPr>
            <w:r w:rsidRPr="00066455">
              <w:rPr>
                <w:sz w:val="22"/>
                <w:szCs w:val="22"/>
              </w:rPr>
              <w:t>5</w:t>
            </w:r>
          </w:p>
        </w:tc>
        <w:tc>
          <w:tcPr>
            <w:tcW w:w="1092" w:type="dxa"/>
          </w:tcPr>
          <w:p w14:paraId="2AEFEEB9" w14:textId="77777777" w:rsidR="00066455" w:rsidRPr="00066455" w:rsidRDefault="00066455" w:rsidP="00066455">
            <w:pPr>
              <w:spacing w:after="0" w:line="240" w:lineRule="auto"/>
              <w:rPr>
                <w:sz w:val="22"/>
                <w:szCs w:val="22"/>
              </w:rPr>
            </w:pPr>
          </w:p>
          <w:p w14:paraId="51A5F51D" w14:textId="77777777" w:rsidR="00066455" w:rsidRPr="00066455" w:rsidRDefault="00066455" w:rsidP="00066455">
            <w:pPr>
              <w:spacing w:after="0" w:line="240" w:lineRule="auto"/>
              <w:rPr>
                <w:sz w:val="22"/>
                <w:szCs w:val="22"/>
              </w:rPr>
            </w:pPr>
          </w:p>
          <w:p w14:paraId="66B9456E" w14:textId="77777777" w:rsidR="00066455" w:rsidRPr="00066455" w:rsidRDefault="00066455" w:rsidP="00066455">
            <w:pPr>
              <w:spacing w:after="0" w:line="240" w:lineRule="auto"/>
              <w:rPr>
                <w:sz w:val="22"/>
                <w:szCs w:val="22"/>
              </w:rPr>
            </w:pPr>
            <w:r w:rsidRPr="00066455">
              <w:rPr>
                <w:sz w:val="22"/>
                <w:szCs w:val="22"/>
              </w:rPr>
              <w:t>6</w:t>
            </w:r>
          </w:p>
        </w:tc>
        <w:tc>
          <w:tcPr>
            <w:tcW w:w="1005" w:type="dxa"/>
          </w:tcPr>
          <w:p w14:paraId="6CA97C60" w14:textId="77777777" w:rsidR="00066455" w:rsidRPr="00066455" w:rsidRDefault="00066455" w:rsidP="00066455">
            <w:pPr>
              <w:spacing w:after="0" w:line="240" w:lineRule="auto"/>
              <w:rPr>
                <w:sz w:val="22"/>
                <w:szCs w:val="22"/>
              </w:rPr>
            </w:pPr>
          </w:p>
          <w:p w14:paraId="3D1572E6" w14:textId="77777777" w:rsidR="00066455" w:rsidRPr="00066455" w:rsidRDefault="00066455" w:rsidP="00066455">
            <w:pPr>
              <w:spacing w:after="0" w:line="240" w:lineRule="auto"/>
              <w:rPr>
                <w:sz w:val="22"/>
                <w:szCs w:val="22"/>
              </w:rPr>
            </w:pPr>
          </w:p>
          <w:p w14:paraId="7AE5BD7D" w14:textId="77777777" w:rsidR="00066455" w:rsidRPr="00066455" w:rsidRDefault="00066455" w:rsidP="00066455">
            <w:pPr>
              <w:spacing w:after="0" w:line="240" w:lineRule="auto"/>
              <w:rPr>
                <w:sz w:val="22"/>
                <w:szCs w:val="22"/>
              </w:rPr>
            </w:pPr>
            <w:r w:rsidRPr="00066455">
              <w:rPr>
                <w:sz w:val="22"/>
                <w:szCs w:val="22"/>
              </w:rPr>
              <w:t>6</w:t>
            </w:r>
          </w:p>
        </w:tc>
      </w:tr>
      <w:tr w:rsidR="00066455" w:rsidRPr="00066455" w14:paraId="462628AB" w14:textId="77777777" w:rsidTr="00746E9F">
        <w:trPr>
          <w:gridAfter w:val="1"/>
          <w:wAfter w:w="15" w:type="dxa"/>
          <w:trHeight w:val="549"/>
        </w:trPr>
        <w:tc>
          <w:tcPr>
            <w:tcW w:w="1757" w:type="dxa"/>
            <w:shd w:val="clear" w:color="auto" w:fill="auto"/>
            <w:vAlign w:val="center"/>
          </w:tcPr>
          <w:p w14:paraId="489CD543" w14:textId="77777777" w:rsidR="00066455" w:rsidRPr="00066455" w:rsidRDefault="00066455" w:rsidP="00066455">
            <w:pPr>
              <w:rPr>
                <w:b/>
                <w:bCs/>
                <w:color w:val="000000" w:themeColor="text1"/>
                <w:sz w:val="22"/>
                <w:szCs w:val="22"/>
              </w:rPr>
            </w:pPr>
            <w:r w:rsidRPr="00066455">
              <w:rPr>
                <w:b/>
                <w:bCs/>
                <w:color w:val="000000" w:themeColor="text1"/>
                <w:sz w:val="22"/>
                <w:szCs w:val="22"/>
              </w:rPr>
              <w:t>PG.2.2.d</w:t>
            </w:r>
          </w:p>
        </w:tc>
        <w:tc>
          <w:tcPr>
            <w:tcW w:w="5042" w:type="dxa"/>
            <w:shd w:val="clear" w:color="auto" w:fill="auto"/>
            <w:vAlign w:val="center"/>
          </w:tcPr>
          <w:p w14:paraId="43AE51FE" w14:textId="77777777" w:rsidR="00066455" w:rsidRPr="00066455" w:rsidRDefault="00066455" w:rsidP="00066455">
            <w:pPr>
              <w:spacing w:after="0" w:line="240" w:lineRule="auto"/>
              <w:rPr>
                <w:sz w:val="22"/>
                <w:szCs w:val="22"/>
              </w:rPr>
            </w:pPr>
            <w:r w:rsidRPr="00066455">
              <w:rPr>
                <w:sz w:val="22"/>
                <w:szCs w:val="22"/>
              </w:rPr>
              <w:t>Bir üst öğrenime geçecek öğrencilerin  her eğitim-öğretim yılı sonunda bir üst öğrenim kurumuna yapılan ziyaret sayıları ( Fen Liseleri, İHL, METEM,Anadolu Liseleri vb.)</w:t>
            </w:r>
          </w:p>
        </w:tc>
        <w:tc>
          <w:tcPr>
            <w:tcW w:w="957" w:type="dxa"/>
            <w:shd w:val="clear" w:color="auto" w:fill="auto"/>
            <w:noWrap/>
            <w:vAlign w:val="center"/>
          </w:tcPr>
          <w:p w14:paraId="118C5145" w14:textId="77777777" w:rsidR="00066455" w:rsidRPr="00066455" w:rsidRDefault="00066455" w:rsidP="00066455">
            <w:pPr>
              <w:spacing w:after="0" w:line="240" w:lineRule="auto"/>
              <w:rPr>
                <w:sz w:val="22"/>
                <w:szCs w:val="22"/>
              </w:rPr>
            </w:pPr>
            <w:r w:rsidRPr="00066455">
              <w:rPr>
                <w:sz w:val="22"/>
                <w:szCs w:val="22"/>
              </w:rPr>
              <w:t>3</w:t>
            </w:r>
          </w:p>
        </w:tc>
        <w:tc>
          <w:tcPr>
            <w:tcW w:w="1092" w:type="dxa"/>
            <w:gridSpan w:val="2"/>
            <w:shd w:val="clear" w:color="auto" w:fill="auto"/>
            <w:noWrap/>
            <w:vAlign w:val="center"/>
          </w:tcPr>
          <w:p w14:paraId="4F168F4B" w14:textId="77777777" w:rsidR="00066455" w:rsidRPr="00066455" w:rsidRDefault="00066455" w:rsidP="00066455">
            <w:pPr>
              <w:spacing w:after="0" w:line="240" w:lineRule="auto"/>
              <w:rPr>
                <w:sz w:val="22"/>
                <w:szCs w:val="22"/>
              </w:rPr>
            </w:pPr>
            <w:r w:rsidRPr="00066455">
              <w:rPr>
                <w:sz w:val="22"/>
                <w:szCs w:val="22"/>
              </w:rPr>
              <w:t>4</w:t>
            </w:r>
          </w:p>
        </w:tc>
        <w:tc>
          <w:tcPr>
            <w:tcW w:w="1041" w:type="dxa"/>
          </w:tcPr>
          <w:p w14:paraId="2F84182C" w14:textId="77777777" w:rsidR="00066455" w:rsidRPr="00066455" w:rsidRDefault="00066455" w:rsidP="00066455">
            <w:pPr>
              <w:spacing w:after="0" w:line="240" w:lineRule="auto"/>
              <w:rPr>
                <w:sz w:val="22"/>
                <w:szCs w:val="22"/>
              </w:rPr>
            </w:pPr>
          </w:p>
          <w:p w14:paraId="79A02759" w14:textId="77777777" w:rsidR="00066455" w:rsidRPr="00066455" w:rsidRDefault="00066455" w:rsidP="00066455">
            <w:pPr>
              <w:spacing w:after="0" w:line="240" w:lineRule="auto"/>
              <w:rPr>
                <w:sz w:val="22"/>
                <w:szCs w:val="22"/>
              </w:rPr>
            </w:pPr>
          </w:p>
          <w:p w14:paraId="10127998" w14:textId="77777777" w:rsidR="00066455" w:rsidRPr="00066455" w:rsidRDefault="00066455" w:rsidP="00066455">
            <w:pPr>
              <w:spacing w:after="0" w:line="240" w:lineRule="auto"/>
              <w:rPr>
                <w:sz w:val="22"/>
                <w:szCs w:val="22"/>
              </w:rPr>
            </w:pPr>
            <w:r w:rsidRPr="00066455">
              <w:rPr>
                <w:sz w:val="22"/>
                <w:szCs w:val="22"/>
              </w:rPr>
              <w:t>5</w:t>
            </w:r>
          </w:p>
        </w:tc>
        <w:tc>
          <w:tcPr>
            <w:tcW w:w="1007" w:type="dxa"/>
          </w:tcPr>
          <w:p w14:paraId="2FCF843A" w14:textId="77777777" w:rsidR="00066455" w:rsidRPr="00066455" w:rsidRDefault="00066455" w:rsidP="00066455">
            <w:pPr>
              <w:spacing w:after="0" w:line="240" w:lineRule="auto"/>
              <w:rPr>
                <w:sz w:val="22"/>
                <w:szCs w:val="22"/>
              </w:rPr>
            </w:pPr>
          </w:p>
          <w:p w14:paraId="47106DE7" w14:textId="77777777" w:rsidR="00066455" w:rsidRPr="00066455" w:rsidRDefault="00066455" w:rsidP="00066455">
            <w:pPr>
              <w:spacing w:after="0" w:line="240" w:lineRule="auto"/>
              <w:rPr>
                <w:sz w:val="22"/>
                <w:szCs w:val="22"/>
              </w:rPr>
            </w:pPr>
          </w:p>
          <w:p w14:paraId="5C54FFAC" w14:textId="77777777" w:rsidR="00066455" w:rsidRPr="00066455" w:rsidRDefault="00066455" w:rsidP="00066455">
            <w:pPr>
              <w:spacing w:after="0" w:line="240" w:lineRule="auto"/>
              <w:rPr>
                <w:sz w:val="22"/>
                <w:szCs w:val="22"/>
              </w:rPr>
            </w:pPr>
            <w:r w:rsidRPr="00066455">
              <w:rPr>
                <w:sz w:val="22"/>
                <w:szCs w:val="22"/>
              </w:rPr>
              <w:t>5</w:t>
            </w:r>
          </w:p>
        </w:tc>
        <w:tc>
          <w:tcPr>
            <w:tcW w:w="1092" w:type="dxa"/>
          </w:tcPr>
          <w:p w14:paraId="43E151A3" w14:textId="77777777" w:rsidR="00066455" w:rsidRPr="00066455" w:rsidRDefault="00066455" w:rsidP="00066455">
            <w:pPr>
              <w:spacing w:after="0" w:line="240" w:lineRule="auto"/>
              <w:rPr>
                <w:sz w:val="22"/>
                <w:szCs w:val="22"/>
              </w:rPr>
            </w:pPr>
          </w:p>
          <w:p w14:paraId="3605A020" w14:textId="77777777" w:rsidR="00066455" w:rsidRPr="00066455" w:rsidRDefault="00066455" w:rsidP="00066455">
            <w:pPr>
              <w:spacing w:after="0" w:line="240" w:lineRule="auto"/>
              <w:rPr>
                <w:sz w:val="22"/>
                <w:szCs w:val="22"/>
              </w:rPr>
            </w:pPr>
          </w:p>
          <w:p w14:paraId="10DCB129" w14:textId="77777777" w:rsidR="00066455" w:rsidRPr="00066455" w:rsidRDefault="00066455" w:rsidP="00066455">
            <w:pPr>
              <w:spacing w:after="0" w:line="240" w:lineRule="auto"/>
              <w:rPr>
                <w:sz w:val="22"/>
                <w:szCs w:val="22"/>
              </w:rPr>
            </w:pPr>
            <w:r w:rsidRPr="00066455">
              <w:rPr>
                <w:sz w:val="22"/>
                <w:szCs w:val="22"/>
              </w:rPr>
              <w:t>6</w:t>
            </w:r>
          </w:p>
        </w:tc>
        <w:tc>
          <w:tcPr>
            <w:tcW w:w="1005" w:type="dxa"/>
          </w:tcPr>
          <w:p w14:paraId="7D853AF2" w14:textId="77777777" w:rsidR="00066455" w:rsidRPr="00066455" w:rsidRDefault="00066455" w:rsidP="00066455">
            <w:pPr>
              <w:spacing w:after="0" w:line="240" w:lineRule="auto"/>
              <w:rPr>
                <w:sz w:val="22"/>
                <w:szCs w:val="22"/>
              </w:rPr>
            </w:pPr>
          </w:p>
          <w:p w14:paraId="7B3359EF" w14:textId="77777777" w:rsidR="00066455" w:rsidRPr="00066455" w:rsidRDefault="00066455" w:rsidP="00066455">
            <w:pPr>
              <w:spacing w:after="0" w:line="240" w:lineRule="auto"/>
              <w:rPr>
                <w:sz w:val="22"/>
                <w:szCs w:val="22"/>
              </w:rPr>
            </w:pPr>
          </w:p>
          <w:p w14:paraId="7C0E281F" w14:textId="77777777" w:rsidR="00066455" w:rsidRPr="00066455" w:rsidRDefault="00066455" w:rsidP="00066455">
            <w:pPr>
              <w:spacing w:after="0" w:line="240" w:lineRule="auto"/>
              <w:rPr>
                <w:sz w:val="22"/>
                <w:szCs w:val="22"/>
              </w:rPr>
            </w:pPr>
            <w:r w:rsidRPr="00066455">
              <w:rPr>
                <w:sz w:val="22"/>
                <w:szCs w:val="22"/>
              </w:rPr>
              <w:t>6</w:t>
            </w:r>
          </w:p>
        </w:tc>
      </w:tr>
    </w:tbl>
    <w:p w14:paraId="4690812D" w14:textId="43F5C882" w:rsidR="00066455" w:rsidRPr="00066455" w:rsidRDefault="00066455" w:rsidP="00066455">
      <w:pPr>
        <w:rPr>
          <w:b/>
          <w:sz w:val="28"/>
        </w:rPr>
      </w:pPr>
    </w:p>
    <w:p w14:paraId="30B873D7" w14:textId="77777777" w:rsidR="00066455" w:rsidRPr="00066455" w:rsidRDefault="00066455" w:rsidP="00066455">
      <w:pPr>
        <w:rPr>
          <w:b/>
          <w:sz w:val="28"/>
        </w:rPr>
      </w:pPr>
      <w:r w:rsidRPr="00066455">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66455" w:rsidRPr="00066455" w14:paraId="4788029E" w14:textId="77777777" w:rsidTr="00746E9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40C670" w14:textId="77777777" w:rsidR="00066455" w:rsidRPr="00066455" w:rsidRDefault="00066455" w:rsidP="00066455">
            <w:pPr>
              <w:spacing w:after="0" w:line="240" w:lineRule="auto"/>
              <w:jc w:val="center"/>
              <w:rPr>
                <w:b/>
                <w:bCs/>
                <w:color w:val="000000"/>
                <w:szCs w:val="24"/>
              </w:rPr>
            </w:pPr>
            <w:r w:rsidRPr="000664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3098D87" w14:textId="77777777" w:rsidR="00066455" w:rsidRPr="00066455" w:rsidRDefault="00066455" w:rsidP="00066455">
            <w:pPr>
              <w:spacing w:after="0" w:line="240" w:lineRule="auto"/>
              <w:jc w:val="center"/>
              <w:rPr>
                <w:b/>
                <w:bCs/>
                <w:color w:val="000000"/>
                <w:szCs w:val="24"/>
              </w:rPr>
            </w:pPr>
          </w:p>
          <w:p w14:paraId="008761E4" w14:textId="77777777" w:rsidR="00066455" w:rsidRPr="00066455" w:rsidRDefault="00066455" w:rsidP="00066455">
            <w:pPr>
              <w:spacing w:after="0" w:line="240" w:lineRule="auto"/>
              <w:rPr>
                <w:b/>
                <w:bCs/>
                <w:color w:val="000000"/>
                <w:szCs w:val="24"/>
              </w:rPr>
            </w:pPr>
            <w:r w:rsidRPr="00066455">
              <w:rPr>
                <w:b/>
                <w:bCs/>
                <w:color w:val="000000"/>
                <w:szCs w:val="24"/>
              </w:rPr>
              <w:t xml:space="preserve">                     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4C3263E" w14:textId="77777777" w:rsidR="00066455" w:rsidRPr="00066455" w:rsidRDefault="00066455" w:rsidP="00066455">
            <w:pPr>
              <w:spacing w:after="0" w:line="240" w:lineRule="auto"/>
              <w:jc w:val="center"/>
              <w:rPr>
                <w:b/>
                <w:bCs/>
                <w:color w:val="000000"/>
                <w:szCs w:val="24"/>
              </w:rPr>
            </w:pPr>
            <w:r w:rsidRPr="000664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D9EFE21" w14:textId="77777777" w:rsidR="00066455" w:rsidRPr="00066455" w:rsidRDefault="00066455" w:rsidP="00066455">
            <w:pPr>
              <w:spacing w:after="0" w:line="240" w:lineRule="auto"/>
              <w:jc w:val="center"/>
              <w:rPr>
                <w:b/>
                <w:bCs/>
                <w:color w:val="000000"/>
                <w:szCs w:val="24"/>
              </w:rPr>
            </w:pPr>
            <w:r w:rsidRPr="00066455">
              <w:rPr>
                <w:b/>
                <w:bCs/>
                <w:color w:val="000000"/>
                <w:szCs w:val="24"/>
              </w:rPr>
              <w:t>Eylem Tarihi</w:t>
            </w:r>
          </w:p>
        </w:tc>
      </w:tr>
      <w:tr w:rsidR="00066455" w:rsidRPr="00066455" w14:paraId="73205482"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7D93DF1" w14:textId="77777777" w:rsidR="00066455" w:rsidRPr="00066455" w:rsidRDefault="00066455" w:rsidP="00066455">
            <w:pPr>
              <w:spacing w:after="0" w:line="240" w:lineRule="auto"/>
              <w:jc w:val="center"/>
              <w:rPr>
                <w:b/>
                <w:bCs/>
                <w:color w:val="000000"/>
                <w:szCs w:val="24"/>
              </w:rPr>
            </w:pPr>
            <w:r w:rsidRPr="00066455">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14:paraId="742A1885" w14:textId="77777777" w:rsidR="00066455" w:rsidRPr="00066455" w:rsidRDefault="00066455" w:rsidP="00066455">
            <w:pPr>
              <w:spacing w:after="0" w:line="240" w:lineRule="auto"/>
              <w:jc w:val="both"/>
              <w:rPr>
                <w:color w:val="000000"/>
                <w:szCs w:val="24"/>
              </w:rPr>
            </w:pPr>
            <w:r w:rsidRPr="00066455">
              <w:rPr>
                <w:color w:val="000000"/>
                <w:szCs w:val="24"/>
              </w:rPr>
              <w:t>Eğitim-öğretim dönemleri boyunca çeşitli meslek grubu temsilcileri ile iletişime geçilerek kariyer günleri etkinlikleri düzenlenerek, öğrencilere birinci ağızdan bilgiler  verilecektir.</w:t>
            </w:r>
          </w:p>
        </w:tc>
        <w:tc>
          <w:tcPr>
            <w:tcW w:w="1161" w:type="pct"/>
            <w:tcBorders>
              <w:top w:val="nil"/>
              <w:left w:val="nil"/>
              <w:bottom w:val="single" w:sz="8" w:space="0" w:color="auto"/>
              <w:right w:val="single" w:sz="8" w:space="0" w:color="auto"/>
            </w:tcBorders>
            <w:shd w:val="clear" w:color="auto" w:fill="auto"/>
            <w:vAlign w:val="center"/>
          </w:tcPr>
          <w:p w14:paraId="0DFB9B95" w14:textId="77777777" w:rsidR="00066455" w:rsidRPr="00066455" w:rsidRDefault="00066455" w:rsidP="00066455">
            <w:pPr>
              <w:spacing w:after="0" w:line="240" w:lineRule="auto"/>
              <w:jc w:val="center"/>
              <w:rPr>
                <w:color w:val="000000"/>
                <w:szCs w:val="24"/>
              </w:rPr>
            </w:pPr>
            <w:r w:rsidRPr="00066455">
              <w:rPr>
                <w:color w:val="000000"/>
                <w:szCs w:val="24"/>
              </w:rPr>
              <w:t>Okul İdaresi</w:t>
            </w:r>
          </w:p>
          <w:p w14:paraId="088C60F3"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p w14:paraId="0C6FF823" w14:textId="77777777" w:rsidR="00066455" w:rsidRPr="00066455" w:rsidRDefault="00066455" w:rsidP="00066455">
            <w:pPr>
              <w:spacing w:after="0" w:line="240" w:lineRule="auto"/>
              <w:jc w:val="center"/>
              <w:rPr>
                <w:color w:val="000000"/>
                <w:szCs w:val="24"/>
              </w:rPr>
            </w:pPr>
            <w:r w:rsidRPr="00066455">
              <w:rPr>
                <w:color w:val="000000"/>
                <w:szCs w:val="24"/>
              </w:rPr>
              <w:t>İlçe MEM</w:t>
            </w:r>
          </w:p>
          <w:p w14:paraId="3E8F107C" w14:textId="77777777" w:rsidR="00066455" w:rsidRPr="00066455" w:rsidRDefault="00066455" w:rsidP="00066455">
            <w:pPr>
              <w:spacing w:after="0" w:line="240" w:lineRule="auto"/>
              <w:jc w:val="center"/>
              <w:rPr>
                <w:color w:val="000000"/>
                <w:szCs w:val="24"/>
              </w:rPr>
            </w:pPr>
            <w:r w:rsidRPr="00066455">
              <w:rPr>
                <w:color w:val="000000"/>
                <w:szCs w:val="24"/>
              </w:rPr>
              <w:t>Diğer Kamu Kur.</w:t>
            </w:r>
          </w:p>
          <w:p w14:paraId="1178409D" w14:textId="77777777" w:rsidR="00066455" w:rsidRPr="00066455" w:rsidRDefault="00066455" w:rsidP="00066455">
            <w:pPr>
              <w:spacing w:after="0" w:line="240" w:lineRule="auto"/>
              <w:jc w:val="center"/>
              <w:rPr>
                <w:color w:val="000000"/>
                <w:szCs w:val="24"/>
              </w:rPr>
            </w:pPr>
            <w:r w:rsidRPr="00066455">
              <w:rPr>
                <w:color w:val="000000"/>
                <w:szCs w:val="24"/>
              </w:rPr>
              <w:t>STK</w:t>
            </w:r>
          </w:p>
        </w:tc>
        <w:tc>
          <w:tcPr>
            <w:tcW w:w="1162" w:type="pct"/>
            <w:tcBorders>
              <w:top w:val="nil"/>
              <w:left w:val="nil"/>
              <w:bottom w:val="single" w:sz="8" w:space="0" w:color="auto"/>
              <w:right w:val="single" w:sz="8" w:space="0" w:color="auto"/>
            </w:tcBorders>
            <w:shd w:val="clear" w:color="auto" w:fill="auto"/>
            <w:vAlign w:val="center"/>
          </w:tcPr>
          <w:p w14:paraId="4D537929"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165C0798"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639C02B2"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7EDDE9ED"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56E401" w14:textId="77777777" w:rsidR="00066455" w:rsidRPr="00066455" w:rsidRDefault="00066455" w:rsidP="00066455">
            <w:pPr>
              <w:spacing w:after="0" w:line="240" w:lineRule="auto"/>
              <w:jc w:val="center"/>
              <w:rPr>
                <w:b/>
                <w:bCs/>
                <w:color w:val="000000"/>
                <w:szCs w:val="24"/>
              </w:rPr>
            </w:pPr>
            <w:r w:rsidRPr="00066455">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14:paraId="3275E00B"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Bir üst öğrenime hazırlanan öğrencilere yönelik yapılan bilgilendirme seminerlerinin sayıları artırılacaktır.(sınav stresi ile baş etme yolları, verimli ders çalışma, tercih kılavuzluğu vb.)</w:t>
            </w:r>
          </w:p>
        </w:tc>
        <w:tc>
          <w:tcPr>
            <w:tcW w:w="1161" w:type="pct"/>
            <w:tcBorders>
              <w:top w:val="nil"/>
              <w:left w:val="nil"/>
              <w:bottom w:val="single" w:sz="8" w:space="0" w:color="auto"/>
              <w:right w:val="single" w:sz="8" w:space="0" w:color="auto"/>
            </w:tcBorders>
            <w:shd w:val="clear" w:color="auto" w:fill="auto"/>
            <w:vAlign w:val="center"/>
          </w:tcPr>
          <w:p w14:paraId="6F20CC20" w14:textId="77777777" w:rsidR="00066455" w:rsidRPr="00066455" w:rsidRDefault="00066455" w:rsidP="00066455">
            <w:pPr>
              <w:spacing w:after="0" w:line="240" w:lineRule="auto"/>
              <w:jc w:val="center"/>
              <w:rPr>
                <w:color w:val="000000"/>
                <w:szCs w:val="24"/>
              </w:rPr>
            </w:pPr>
            <w:r w:rsidRPr="00066455">
              <w:rPr>
                <w:color w:val="000000"/>
                <w:szCs w:val="24"/>
              </w:rPr>
              <w:t>Okul İdaresi</w:t>
            </w:r>
          </w:p>
          <w:p w14:paraId="5843E86D"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03880BA"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52AF4552"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29034E41"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7D200CB3"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26432E5" w14:textId="77777777" w:rsidR="00066455" w:rsidRPr="00066455" w:rsidRDefault="00066455" w:rsidP="00066455">
            <w:pPr>
              <w:spacing w:after="0" w:line="240" w:lineRule="auto"/>
              <w:jc w:val="center"/>
              <w:rPr>
                <w:b/>
                <w:bCs/>
                <w:color w:val="000000"/>
                <w:szCs w:val="24"/>
              </w:rPr>
            </w:pPr>
            <w:r w:rsidRPr="00066455">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14:paraId="7901302A"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Bir üst öğrenime hazırlanan öğrencilerin velilerine  yönelik yapılan bilgilendirme seminerlerinin sayıları artırılacaktır.(sınav başvuruları, tercih kılavuzluğu vb.)</w:t>
            </w:r>
          </w:p>
        </w:tc>
        <w:tc>
          <w:tcPr>
            <w:tcW w:w="1161" w:type="pct"/>
            <w:tcBorders>
              <w:top w:val="nil"/>
              <w:left w:val="nil"/>
              <w:bottom w:val="single" w:sz="8" w:space="0" w:color="auto"/>
              <w:right w:val="single" w:sz="8" w:space="0" w:color="auto"/>
            </w:tcBorders>
            <w:shd w:val="clear" w:color="auto" w:fill="auto"/>
            <w:vAlign w:val="center"/>
          </w:tcPr>
          <w:p w14:paraId="3DA1A535" w14:textId="77777777" w:rsidR="00066455" w:rsidRPr="00066455" w:rsidRDefault="00066455" w:rsidP="00066455">
            <w:pPr>
              <w:spacing w:after="0" w:line="240" w:lineRule="auto"/>
              <w:jc w:val="center"/>
              <w:rPr>
                <w:color w:val="000000"/>
                <w:szCs w:val="24"/>
              </w:rPr>
            </w:pPr>
            <w:r w:rsidRPr="00066455">
              <w:rPr>
                <w:color w:val="000000"/>
                <w:szCs w:val="24"/>
              </w:rPr>
              <w:t>Okul İdaresi</w:t>
            </w:r>
          </w:p>
          <w:p w14:paraId="7D4BB618"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C95C0BC"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780FDC9C"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138F5798"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70490D7B"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1942EDB" w14:textId="77777777" w:rsidR="00066455" w:rsidRPr="00066455" w:rsidRDefault="00066455" w:rsidP="00066455">
            <w:pPr>
              <w:spacing w:after="0" w:line="240" w:lineRule="auto"/>
              <w:jc w:val="center"/>
              <w:rPr>
                <w:b/>
                <w:bCs/>
                <w:color w:val="000000"/>
                <w:szCs w:val="24"/>
              </w:rPr>
            </w:pPr>
            <w:r w:rsidRPr="00066455">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14:paraId="3CD65CE7" w14:textId="77777777" w:rsidR="00066455" w:rsidRPr="00066455" w:rsidRDefault="00066455" w:rsidP="00066455">
            <w:pPr>
              <w:spacing w:after="0" w:line="240" w:lineRule="auto"/>
              <w:jc w:val="both"/>
              <w:rPr>
                <w:color w:val="000000" w:themeColor="text1"/>
                <w:szCs w:val="24"/>
              </w:rPr>
            </w:pPr>
            <w:r w:rsidRPr="00066455">
              <w:rPr>
                <w:color w:val="000000" w:themeColor="text1"/>
                <w:szCs w:val="24"/>
              </w:rPr>
              <w:t>Bir üst öğrenime hazırlanan öğrencilerin her eğitim-öğretim yılı sonunda bir üst öğrenim kurumlarına yapılacak ziyaret sayıları artırılacaktır.(Fen Liseleri, Sosyal Bilimler Liseleri, Anadolu Liseleri,METEM, İHL…)</w:t>
            </w:r>
          </w:p>
        </w:tc>
        <w:tc>
          <w:tcPr>
            <w:tcW w:w="1161" w:type="pct"/>
            <w:tcBorders>
              <w:top w:val="nil"/>
              <w:left w:val="nil"/>
              <w:bottom w:val="single" w:sz="8" w:space="0" w:color="auto"/>
              <w:right w:val="single" w:sz="8" w:space="0" w:color="auto"/>
            </w:tcBorders>
            <w:shd w:val="clear" w:color="auto" w:fill="auto"/>
            <w:vAlign w:val="center"/>
          </w:tcPr>
          <w:p w14:paraId="06B6DF7D" w14:textId="77777777" w:rsidR="00066455" w:rsidRPr="00066455" w:rsidRDefault="00066455" w:rsidP="00066455">
            <w:pPr>
              <w:spacing w:after="0" w:line="240" w:lineRule="auto"/>
              <w:jc w:val="center"/>
              <w:rPr>
                <w:color w:val="000000"/>
                <w:szCs w:val="24"/>
              </w:rPr>
            </w:pPr>
            <w:r w:rsidRPr="00066455">
              <w:rPr>
                <w:color w:val="000000"/>
                <w:szCs w:val="24"/>
              </w:rPr>
              <w:t>Okul İdaresi</w:t>
            </w:r>
          </w:p>
          <w:p w14:paraId="30A88285" w14:textId="77777777" w:rsidR="00066455" w:rsidRPr="00066455" w:rsidRDefault="00066455" w:rsidP="00066455">
            <w:pPr>
              <w:spacing w:after="0" w:line="240" w:lineRule="auto"/>
              <w:jc w:val="center"/>
              <w:rPr>
                <w:color w:val="000000"/>
                <w:szCs w:val="24"/>
              </w:rPr>
            </w:pPr>
            <w:r w:rsidRPr="00066455">
              <w:rPr>
                <w:color w:val="000000"/>
                <w:szCs w:val="24"/>
              </w:rPr>
              <w:t>Rehberlik Servisi</w:t>
            </w:r>
          </w:p>
          <w:p w14:paraId="4BA4066D" w14:textId="77777777" w:rsidR="00066455" w:rsidRPr="00066455" w:rsidRDefault="00066455" w:rsidP="00066455">
            <w:pPr>
              <w:spacing w:after="0" w:line="240" w:lineRule="auto"/>
              <w:jc w:val="center"/>
              <w:rPr>
                <w:color w:val="000000"/>
                <w:szCs w:val="24"/>
              </w:rPr>
            </w:pPr>
            <w:r w:rsidRPr="00066455">
              <w:rPr>
                <w:color w:val="000000"/>
                <w:szCs w:val="24"/>
              </w:rPr>
              <w:t>İlçe MEM</w:t>
            </w:r>
          </w:p>
          <w:p w14:paraId="6E9762D4" w14:textId="77777777" w:rsidR="00066455" w:rsidRPr="00066455" w:rsidRDefault="00066455" w:rsidP="00066455">
            <w:pPr>
              <w:spacing w:after="0" w:line="240" w:lineRule="auto"/>
              <w:jc w:val="center"/>
              <w:rPr>
                <w:color w:val="000000"/>
                <w:szCs w:val="24"/>
              </w:rPr>
            </w:pPr>
            <w:r w:rsidRPr="00066455">
              <w:rPr>
                <w:color w:val="000000"/>
                <w:szCs w:val="24"/>
              </w:rPr>
              <w:t>Orta Öğrt. Kurumları</w:t>
            </w:r>
          </w:p>
        </w:tc>
        <w:tc>
          <w:tcPr>
            <w:tcW w:w="1162" w:type="pct"/>
            <w:tcBorders>
              <w:top w:val="nil"/>
              <w:left w:val="nil"/>
              <w:bottom w:val="single" w:sz="8" w:space="0" w:color="auto"/>
              <w:right w:val="single" w:sz="8" w:space="0" w:color="auto"/>
            </w:tcBorders>
            <w:shd w:val="clear" w:color="auto" w:fill="auto"/>
            <w:vAlign w:val="center"/>
          </w:tcPr>
          <w:p w14:paraId="40B75A0C"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55066217"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70EDDD20"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bl>
    <w:p w14:paraId="3D972770" w14:textId="77777777" w:rsidR="00066455" w:rsidRPr="00066455" w:rsidRDefault="00066455" w:rsidP="00066455"/>
    <w:p w14:paraId="7FDFE3B4" w14:textId="1FC53CF5" w:rsidR="00066455" w:rsidRDefault="00066455" w:rsidP="00066455">
      <w:pPr>
        <w:keepNext/>
        <w:keepLines/>
        <w:spacing w:before="240" w:after="240" w:line="360" w:lineRule="auto"/>
        <w:outlineLvl w:val="1"/>
      </w:pPr>
      <w:bookmarkStart w:id="48" w:name="_Toc531097546"/>
    </w:p>
    <w:p w14:paraId="6CC0435D" w14:textId="77777777" w:rsidR="00066455" w:rsidRPr="00066455" w:rsidRDefault="00066455" w:rsidP="00066455">
      <w:pPr>
        <w:keepNext/>
        <w:keepLines/>
        <w:spacing w:before="240" w:after="240" w:line="360" w:lineRule="auto"/>
        <w:outlineLvl w:val="1"/>
        <w:rPr>
          <w:rFonts w:eastAsia="SimSun"/>
          <w:b/>
          <w:sz w:val="28"/>
          <w:szCs w:val="32"/>
        </w:rPr>
      </w:pPr>
    </w:p>
    <w:p w14:paraId="4B2F7803" w14:textId="77777777" w:rsidR="00066455" w:rsidRPr="00066455" w:rsidRDefault="00066455" w:rsidP="00066455">
      <w:pPr>
        <w:keepNext/>
        <w:keepLines/>
        <w:spacing w:before="240" w:after="240" w:line="360" w:lineRule="auto"/>
        <w:outlineLvl w:val="1"/>
        <w:rPr>
          <w:rFonts w:eastAsia="SimSun"/>
          <w:b/>
          <w:sz w:val="28"/>
          <w:szCs w:val="32"/>
        </w:rPr>
      </w:pPr>
      <w:r w:rsidRPr="00066455">
        <w:rPr>
          <w:rFonts w:eastAsia="SimSun"/>
          <w:b/>
          <w:sz w:val="28"/>
          <w:szCs w:val="32"/>
        </w:rPr>
        <w:t>TEMA III: KURUMSAL KAPASİTE</w:t>
      </w:r>
      <w:bookmarkEnd w:id="48"/>
    </w:p>
    <w:p w14:paraId="771BDC3C" w14:textId="77777777" w:rsidR="00066455" w:rsidRPr="00066455" w:rsidRDefault="00066455" w:rsidP="00066455">
      <w:pPr>
        <w:rPr>
          <w:szCs w:val="24"/>
        </w:rPr>
      </w:pPr>
    </w:p>
    <w:p w14:paraId="02DCDF23" w14:textId="77777777" w:rsidR="00066455" w:rsidRPr="00066455" w:rsidRDefault="00066455" w:rsidP="00066455">
      <w:pPr>
        <w:keepNext/>
        <w:keepLines/>
        <w:spacing w:before="240" w:after="240" w:line="240" w:lineRule="auto"/>
        <w:outlineLvl w:val="2"/>
        <w:rPr>
          <w:rFonts w:ascii="Calibri Light" w:eastAsia="SimSun" w:hAnsi="Calibri Light"/>
          <w:sz w:val="32"/>
          <w:szCs w:val="32"/>
        </w:rPr>
      </w:pPr>
      <w:bookmarkStart w:id="49" w:name="_Toc416085167"/>
      <w:bookmarkStart w:id="50" w:name="_Toc529519470"/>
      <w:r w:rsidRPr="00066455">
        <w:rPr>
          <w:rFonts w:ascii="Calibri Light" w:eastAsia="SimSun" w:hAnsi="Calibri Light"/>
          <w:sz w:val="32"/>
          <w:szCs w:val="32"/>
        </w:rPr>
        <w:t xml:space="preserve">Stratejik Amaç 3: </w:t>
      </w:r>
    </w:p>
    <w:p w14:paraId="6E690692" w14:textId="77777777" w:rsidR="00066455" w:rsidRPr="00066455" w:rsidRDefault="00066455" w:rsidP="00066455">
      <w:pPr>
        <w:ind w:firstLine="708"/>
        <w:jc w:val="both"/>
      </w:pPr>
      <w:r w:rsidRPr="00066455">
        <w:t xml:space="preserve">Eğitim ve öğretim faaliyetlerinin daha nitelikli olarak verilebilmesi için okulumuzun kurumsal kapasitesi güçlendirilecektir. </w:t>
      </w:r>
    </w:p>
    <w:p w14:paraId="4E2E0C79" w14:textId="77777777" w:rsidR="00066455" w:rsidRPr="00066455" w:rsidRDefault="00066455" w:rsidP="00066455">
      <w:pPr>
        <w:keepNext/>
        <w:keepLines/>
        <w:spacing w:before="240" w:after="240" w:line="360" w:lineRule="auto"/>
        <w:ind w:left="568"/>
        <w:outlineLvl w:val="1"/>
        <w:rPr>
          <w:rFonts w:eastAsia="SimSun"/>
          <w:szCs w:val="24"/>
        </w:rPr>
      </w:pPr>
    </w:p>
    <w:p w14:paraId="57A14B0F" w14:textId="77777777" w:rsidR="00066455" w:rsidRPr="00066455" w:rsidRDefault="00066455" w:rsidP="00066455">
      <w:pPr>
        <w:keepNext/>
        <w:keepLines/>
        <w:spacing w:before="240" w:after="240" w:line="240" w:lineRule="auto"/>
        <w:outlineLvl w:val="2"/>
        <w:rPr>
          <w:rFonts w:ascii="Calibri Light" w:eastAsia="SimSun" w:hAnsi="Calibri Light"/>
          <w:sz w:val="32"/>
          <w:szCs w:val="32"/>
        </w:rPr>
      </w:pPr>
      <w:r w:rsidRPr="00066455">
        <w:rPr>
          <w:rFonts w:ascii="Calibri Light" w:eastAsia="SimSun" w:hAnsi="Calibri Light"/>
          <w:sz w:val="32"/>
          <w:szCs w:val="32"/>
        </w:rPr>
        <w:t xml:space="preserve">Stratejik Amaç 3: </w:t>
      </w:r>
    </w:p>
    <w:p w14:paraId="61C954C4" w14:textId="77777777" w:rsidR="00066455" w:rsidRPr="00066455" w:rsidRDefault="00066455" w:rsidP="00066455">
      <w:pPr>
        <w:ind w:firstLine="708"/>
        <w:jc w:val="both"/>
      </w:pPr>
      <w:r w:rsidRPr="00066455">
        <w:t>Eğitime erişimi ve eğitimde kaliteyi artıracak etkin ve verimli işleyen bir kurumsal yapıyı tesis etmek için yetişmiş insan kaynakları ile fiziki ve mali alt yapısını tamamlamış, kurumsallaşmasını sağlamış, bilişim teknolojisini iyi kullanan bir kurum oluşturmak.</w:t>
      </w:r>
    </w:p>
    <w:p w14:paraId="03C5C6A3" w14:textId="77777777" w:rsidR="00066455" w:rsidRPr="00066455" w:rsidRDefault="00066455" w:rsidP="00066455">
      <w:pPr>
        <w:keepNext/>
        <w:keepLines/>
        <w:spacing w:before="240" w:after="240" w:line="240" w:lineRule="auto"/>
        <w:outlineLvl w:val="2"/>
        <w:rPr>
          <w:rFonts w:eastAsia="SimSun"/>
          <w:szCs w:val="24"/>
        </w:rPr>
      </w:pPr>
      <w:r w:rsidRPr="00066455">
        <w:rPr>
          <w:rFonts w:ascii="Calibri Light" w:eastAsia="SimSun" w:hAnsi="Calibri Light"/>
          <w:b/>
          <w:i/>
          <w:iCs/>
          <w:sz w:val="30"/>
          <w:szCs w:val="30"/>
        </w:rPr>
        <w:t>Stratejik Hedef 3.1</w:t>
      </w:r>
      <w:r w:rsidRPr="00066455">
        <w:rPr>
          <w:rFonts w:ascii="Calibri Light" w:eastAsia="SimSun" w:hAnsi="Calibri Light"/>
          <w:i/>
          <w:iCs/>
          <w:sz w:val="30"/>
          <w:szCs w:val="30"/>
        </w:rPr>
        <w:t>.</w:t>
      </w:r>
      <w:r w:rsidRPr="00066455">
        <w:rPr>
          <w:rFonts w:eastAsia="SimSun"/>
          <w:szCs w:val="24"/>
        </w:rPr>
        <w:t xml:space="preserve">  İnsan kaynaklarının eğitimi, geliştirilmesi ve hakkaniyetli bir şekilde ödüllendirilmesi  için gerekli planlamanın yapılması sağlanacaktır.</w:t>
      </w:r>
    </w:p>
    <w:p w14:paraId="5562101D" w14:textId="77777777" w:rsidR="00066455" w:rsidRPr="00066455" w:rsidRDefault="00066455" w:rsidP="00066455">
      <w:pPr>
        <w:rPr>
          <w:rFonts w:cs="Calibri Light"/>
          <w:szCs w:val="24"/>
        </w:rPr>
      </w:pPr>
      <w:r w:rsidRPr="00066455">
        <w:rPr>
          <w:rFonts w:ascii="Calibri Light" w:hAnsi="Calibri Light" w:cs="Calibri Light"/>
          <w:b/>
          <w:i/>
          <w:sz w:val="30"/>
          <w:szCs w:val="30"/>
        </w:rPr>
        <w:t>Stratejik Hedef 3.2.</w:t>
      </w:r>
      <w:r w:rsidRPr="00066455">
        <w:rPr>
          <w:rFonts w:ascii="Calibri Light" w:hAnsi="Calibri Light" w:cs="Calibri Light"/>
          <w:b/>
          <w:i/>
          <w:sz w:val="28"/>
        </w:rPr>
        <w:t xml:space="preserve"> </w:t>
      </w:r>
      <w:bookmarkStart w:id="51" w:name="_GoBack"/>
      <w:bookmarkEnd w:id="51"/>
      <w:r w:rsidRPr="00066455">
        <w:rPr>
          <w:rFonts w:cs="Calibri Light"/>
          <w:szCs w:val="24"/>
        </w:rPr>
        <w:t>Okul web sitesinin etkinliği ve paydaşların web sitesini kullanım oranı artırılarak yönetim ve öğrenme etkinliklerinin izlenmesi, değerlendirilmesi ve geliştirilmesi amacıyla veriye dayalı yönetim yapısına geçilecektir.</w:t>
      </w:r>
    </w:p>
    <w:p w14:paraId="2E110B84" w14:textId="77777777" w:rsidR="00066455" w:rsidRPr="00066455" w:rsidRDefault="00066455" w:rsidP="00066455">
      <w:pPr>
        <w:rPr>
          <w:b/>
          <w:sz w:val="28"/>
        </w:rPr>
      </w:pPr>
    </w:p>
    <w:p w14:paraId="431EC0E9" w14:textId="6A7FB8F8" w:rsidR="00066455" w:rsidRPr="00066455" w:rsidRDefault="00066455" w:rsidP="00066455">
      <w:pPr>
        <w:rPr>
          <w:b/>
          <w:sz w:val="28"/>
        </w:rPr>
      </w:pPr>
    </w:p>
    <w:p w14:paraId="0DDB8037" w14:textId="77777777" w:rsidR="00066455" w:rsidRPr="00066455" w:rsidRDefault="00066455" w:rsidP="00066455">
      <w:pPr>
        <w:rPr>
          <w:b/>
          <w:color w:val="FF0000"/>
          <w:sz w:val="28"/>
        </w:rPr>
      </w:pPr>
      <w:r w:rsidRPr="00066455">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66455" w:rsidRPr="00066455" w14:paraId="0CFB5972" w14:textId="77777777" w:rsidTr="00746E9F">
        <w:trPr>
          <w:trHeight w:val="421"/>
        </w:trPr>
        <w:tc>
          <w:tcPr>
            <w:tcW w:w="1757" w:type="dxa"/>
            <w:vMerge w:val="restart"/>
            <w:shd w:val="clear" w:color="auto" w:fill="auto"/>
            <w:noWrap/>
            <w:vAlign w:val="center"/>
            <w:hideMark/>
          </w:tcPr>
          <w:p w14:paraId="38D28217"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No</w:t>
            </w:r>
          </w:p>
        </w:tc>
        <w:tc>
          <w:tcPr>
            <w:tcW w:w="5042" w:type="dxa"/>
            <w:vMerge w:val="restart"/>
            <w:shd w:val="clear" w:color="auto" w:fill="auto"/>
            <w:vAlign w:val="center"/>
            <w:hideMark/>
          </w:tcPr>
          <w:p w14:paraId="7ED58A76"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PERFORMANS</w:t>
            </w:r>
          </w:p>
          <w:p w14:paraId="612DD676"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GÖSTERGESİ</w:t>
            </w:r>
          </w:p>
        </w:tc>
        <w:tc>
          <w:tcPr>
            <w:tcW w:w="964" w:type="dxa"/>
            <w:gridSpan w:val="2"/>
            <w:shd w:val="clear" w:color="auto" w:fill="auto"/>
            <w:vAlign w:val="center"/>
          </w:tcPr>
          <w:p w14:paraId="368967FA" w14:textId="77777777" w:rsidR="00066455" w:rsidRPr="00066455" w:rsidRDefault="00066455" w:rsidP="00066455">
            <w:pPr>
              <w:spacing w:after="0" w:line="240" w:lineRule="auto"/>
              <w:rPr>
                <w:b/>
                <w:bCs/>
                <w:color w:val="000000"/>
                <w:sz w:val="20"/>
                <w:szCs w:val="22"/>
              </w:rPr>
            </w:pPr>
            <w:r w:rsidRPr="00066455">
              <w:rPr>
                <w:b/>
                <w:bCs/>
                <w:color w:val="000000"/>
                <w:sz w:val="20"/>
                <w:szCs w:val="22"/>
              </w:rPr>
              <w:t>Mevcut</w:t>
            </w:r>
          </w:p>
        </w:tc>
        <w:tc>
          <w:tcPr>
            <w:tcW w:w="5245" w:type="dxa"/>
            <w:gridSpan w:val="6"/>
            <w:shd w:val="clear" w:color="auto" w:fill="auto"/>
            <w:vAlign w:val="center"/>
          </w:tcPr>
          <w:p w14:paraId="5066A601" w14:textId="77777777" w:rsidR="00066455" w:rsidRPr="00066455" w:rsidRDefault="00066455" w:rsidP="00066455">
            <w:pPr>
              <w:spacing w:after="0" w:line="240" w:lineRule="auto"/>
              <w:rPr>
                <w:b/>
                <w:bCs/>
                <w:color w:val="000000"/>
                <w:sz w:val="22"/>
                <w:szCs w:val="22"/>
              </w:rPr>
            </w:pPr>
            <w:r w:rsidRPr="00066455">
              <w:rPr>
                <w:b/>
                <w:bCs/>
                <w:color w:val="000000"/>
                <w:sz w:val="22"/>
                <w:szCs w:val="22"/>
              </w:rPr>
              <w:t>HEDEF</w:t>
            </w:r>
          </w:p>
        </w:tc>
      </w:tr>
      <w:tr w:rsidR="00066455" w:rsidRPr="00066455" w14:paraId="55483361" w14:textId="77777777" w:rsidTr="00746E9F">
        <w:trPr>
          <w:gridAfter w:val="1"/>
          <w:wAfter w:w="15" w:type="dxa"/>
          <w:trHeight w:val="309"/>
        </w:trPr>
        <w:tc>
          <w:tcPr>
            <w:tcW w:w="1757" w:type="dxa"/>
            <w:vMerge/>
            <w:shd w:val="clear" w:color="auto" w:fill="auto"/>
            <w:vAlign w:val="center"/>
            <w:hideMark/>
          </w:tcPr>
          <w:p w14:paraId="21A31F2A" w14:textId="77777777" w:rsidR="00066455" w:rsidRPr="00066455" w:rsidRDefault="00066455" w:rsidP="00066455">
            <w:pPr>
              <w:spacing w:after="0" w:line="240" w:lineRule="auto"/>
              <w:rPr>
                <w:b/>
                <w:bCs/>
                <w:sz w:val="22"/>
                <w:szCs w:val="22"/>
              </w:rPr>
            </w:pPr>
          </w:p>
        </w:tc>
        <w:tc>
          <w:tcPr>
            <w:tcW w:w="5042" w:type="dxa"/>
            <w:vMerge/>
            <w:shd w:val="clear" w:color="auto" w:fill="auto"/>
            <w:vAlign w:val="center"/>
            <w:hideMark/>
          </w:tcPr>
          <w:p w14:paraId="09EF634E" w14:textId="77777777" w:rsidR="00066455" w:rsidRPr="00066455" w:rsidRDefault="00066455" w:rsidP="00066455">
            <w:pPr>
              <w:spacing w:after="0" w:line="240" w:lineRule="auto"/>
              <w:rPr>
                <w:b/>
                <w:bCs/>
                <w:sz w:val="22"/>
                <w:szCs w:val="22"/>
              </w:rPr>
            </w:pPr>
          </w:p>
        </w:tc>
        <w:tc>
          <w:tcPr>
            <w:tcW w:w="957" w:type="dxa"/>
            <w:shd w:val="clear" w:color="auto" w:fill="auto"/>
            <w:noWrap/>
            <w:vAlign w:val="center"/>
            <w:hideMark/>
          </w:tcPr>
          <w:p w14:paraId="3FC16108" w14:textId="77777777" w:rsidR="00066455" w:rsidRPr="00066455" w:rsidRDefault="00066455" w:rsidP="00066455">
            <w:pPr>
              <w:spacing w:after="0" w:line="240" w:lineRule="auto"/>
              <w:rPr>
                <w:b/>
                <w:bCs/>
                <w:sz w:val="22"/>
                <w:szCs w:val="22"/>
              </w:rPr>
            </w:pPr>
            <w:r w:rsidRPr="00066455">
              <w:rPr>
                <w:b/>
                <w:bCs/>
                <w:sz w:val="22"/>
                <w:szCs w:val="22"/>
              </w:rPr>
              <w:t>2018</w:t>
            </w:r>
          </w:p>
        </w:tc>
        <w:tc>
          <w:tcPr>
            <w:tcW w:w="1092" w:type="dxa"/>
            <w:gridSpan w:val="2"/>
            <w:shd w:val="clear" w:color="auto" w:fill="auto"/>
            <w:noWrap/>
            <w:vAlign w:val="center"/>
            <w:hideMark/>
          </w:tcPr>
          <w:p w14:paraId="78B4447F" w14:textId="77777777" w:rsidR="00066455" w:rsidRPr="00066455" w:rsidRDefault="00066455" w:rsidP="00066455">
            <w:pPr>
              <w:spacing w:after="0" w:line="240" w:lineRule="auto"/>
              <w:rPr>
                <w:b/>
                <w:bCs/>
                <w:sz w:val="22"/>
                <w:szCs w:val="22"/>
              </w:rPr>
            </w:pPr>
            <w:r w:rsidRPr="00066455">
              <w:rPr>
                <w:b/>
                <w:bCs/>
                <w:sz w:val="22"/>
                <w:szCs w:val="22"/>
              </w:rPr>
              <w:t>2019</w:t>
            </w:r>
          </w:p>
        </w:tc>
        <w:tc>
          <w:tcPr>
            <w:tcW w:w="1041" w:type="dxa"/>
            <w:vAlign w:val="center"/>
          </w:tcPr>
          <w:p w14:paraId="36B4BF1D" w14:textId="77777777" w:rsidR="00066455" w:rsidRPr="00066455" w:rsidRDefault="00066455" w:rsidP="00066455">
            <w:pPr>
              <w:spacing w:after="0" w:line="240" w:lineRule="auto"/>
              <w:rPr>
                <w:b/>
                <w:bCs/>
                <w:sz w:val="22"/>
                <w:szCs w:val="22"/>
              </w:rPr>
            </w:pPr>
            <w:r w:rsidRPr="00066455">
              <w:rPr>
                <w:b/>
                <w:bCs/>
                <w:sz w:val="22"/>
                <w:szCs w:val="22"/>
              </w:rPr>
              <w:t>2020</w:t>
            </w:r>
          </w:p>
        </w:tc>
        <w:tc>
          <w:tcPr>
            <w:tcW w:w="1007" w:type="dxa"/>
            <w:vAlign w:val="center"/>
          </w:tcPr>
          <w:p w14:paraId="4F14827E" w14:textId="77777777" w:rsidR="00066455" w:rsidRPr="00066455" w:rsidRDefault="00066455" w:rsidP="00066455">
            <w:pPr>
              <w:spacing w:after="0" w:line="240" w:lineRule="auto"/>
              <w:rPr>
                <w:b/>
                <w:bCs/>
                <w:sz w:val="22"/>
                <w:szCs w:val="22"/>
              </w:rPr>
            </w:pPr>
            <w:r w:rsidRPr="00066455">
              <w:rPr>
                <w:b/>
                <w:bCs/>
                <w:sz w:val="22"/>
                <w:szCs w:val="22"/>
              </w:rPr>
              <w:t>2021</w:t>
            </w:r>
          </w:p>
        </w:tc>
        <w:tc>
          <w:tcPr>
            <w:tcW w:w="1092" w:type="dxa"/>
            <w:vAlign w:val="center"/>
          </w:tcPr>
          <w:p w14:paraId="60DEF623" w14:textId="77777777" w:rsidR="00066455" w:rsidRPr="00066455" w:rsidRDefault="00066455" w:rsidP="00066455">
            <w:pPr>
              <w:spacing w:after="0" w:line="240" w:lineRule="auto"/>
              <w:rPr>
                <w:b/>
                <w:bCs/>
                <w:sz w:val="22"/>
                <w:szCs w:val="22"/>
              </w:rPr>
            </w:pPr>
            <w:r w:rsidRPr="00066455">
              <w:rPr>
                <w:b/>
                <w:bCs/>
                <w:sz w:val="22"/>
                <w:szCs w:val="22"/>
              </w:rPr>
              <w:t>2022</w:t>
            </w:r>
          </w:p>
        </w:tc>
        <w:tc>
          <w:tcPr>
            <w:tcW w:w="1005" w:type="dxa"/>
            <w:vAlign w:val="center"/>
          </w:tcPr>
          <w:p w14:paraId="649578CD" w14:textId="77777777" w:rsidR="00066455" w:rsidRPr="00066455" w:rsidRDefault="00066455" w:rsidP="00066455">
            <w:pPr>
              <w:spacing w:after="0" w:line="240" w:lineRule="auto"/>
              <w:rPr>
                <w:b/>
                <w:bCs/>
                <w:sz w:val="22"/>
                <w:szCs w:val="22"/>
              </w:rPr>
            </w:pPr>
            <w:r w:rsidRPr="00066455">
              <w:rPr>
                <w:b/>
                <w:bCs/>
                <w:sz w:val="22"/>
                <w:szCs w:val="22"/>
              </w:rPr>
              <w:t>2023</w:t>
            </w:r>
          </w:p>
        </w:tc>
      </w:tr>
      <w:tr w:rsidR="00066455" w:rsidRPr="00066455" w14:paraId="7BCE2342" w14:textId="77777777" w:rsidTr="00746E9F">
        <w:trPr>
          <w:gridAfter w:val="1"/>
          <w:wAfter w:w="15" w:type="dxa"/>
          <w:trHeight w:val="549"/>
        </w:trPr>
        <w:tc>
          <w:tcPr>
            <w:tcW w:w="1757" w:type="dxa"/>
            <w:shd w:val="clear" w:color="auto" w:fill="auto"/>
            <w:vAlign w:val="center"/>
          </w:tcPr>
          <w:p w14:paraId="4DE7E116" w14:textId="77777777" w:rsidR="00066455" w:rsidRPr="00066455" w:rsidRDefault="00066455" w:rsidP="00066455">
            <w:pPr>
              <w:rPr>
                <w:color w:val="000000" w:themeColor="text1"/>
                <w:sz w:val="22"/>
                <w:szCs w:val="22"/>
              </w:rPr>
            </w:pPr>
            <w:r w:rsidRPr="00066455">
              <w:rPr>
                <w:b/>
                <w:bCs/>
                <w:color w:val="000000" w:themeColor="text1"/>
                <w:sz w:val="22"/>
                <w:szCs w:val="22"/>
              </w:rPr>
              <w:t>PG.3.1.a.</w:t>
            </w:r>
          </w:p>
        </w:tc>
        <w:tc>
          <w:tcPr>
            <w:tcW w:w="5042" w:type="dxa"/>
            <w:shd w:val="clear" w:color="auto" w:fill="auto"/>
            <w:vAlign w:val="center"/>
          </w:tcPr>
          <w:p w14:paraId="53B2E275" w14:textId="77777777" w:rsidR="00066455" w:rsidRPr="00066455" w:rsidRDefault="00066455" w:rsidP="00066455">
            <w:pPr>
              <w:spacing w:after="0" w:line="240" w:lineRule="auto"/>
              <w:rPr>
                <w:sz w:val="22"/>
                <w:szCs w:val="22"/>
              </w:rPr>
            </w:pPr>
            <w:r w:rsidRPr="00066455">
              <w:rPr>
                <w:sz w:val="22"/>
                <w:szCs w:val="22"/>
              </w:rPr>
              <w:t>Öğretmen ve okul personelinden başarı belgesi alanların sayısı</w:t>
            </w:r>
          </w:p>
        </w:tc>
        <w:tc>
          <w:tcPr>
            <w:tcW w:w="957" w:type="dxa"/>
            <w:shd w:val="clear" w:color="auto" w:fill="auto"/>
            <w:noWrap/>
            <w:vAlign w:val="center"/>
          </w:tcPr>
          <w:p w14:paraId="10A677B3" w14:textId="77777777" w:rsidR="00066455" w:rsidRPr="00066455" w:rsidRDefault="00066455" w:rsidP="00066455">
            <w:pPr>
              <w:spacing w:after="0" w:line="240" w:lineRule="auto"/>
              <w:rPr>
                <w:sz w:val="22"/>
                <w:szCs w:val="22"/>
              </w:rPr>
            </w:pPr>
          </w:p>
        </w:tc>
        <w:tc>
          <w:tcPr>
            <w:tcW w:w="1092" w:type="dxa"/>
            <w:gridSpan w:val="2"/>
            <w:shd w:val="clear" w:color="auto" w:fill="auto"/>
            <w:noWrap/>
            <w:vAlign w:val="center"/>
          </w:tcPr>
          <w:p w14:paraId="5D4AD5A8" w14:textId="77777777" w:rsidR="00066455" w:rsidRPr="00066455" w:rsidRDefault="00066455" w:rsidP="00066455">
            <w:pPr>
              <w:spacing w:after="0" w:line="240" w:lineRule="auto"/>
              <w:rPr>
                <w:sz w:val="22"/>
                <w:szCs w:val="22"/>
              </w:rPr>
            </w:pPr>
            <w:r w:rsidRPr="00066455">
              <w:rPr>
                <w:sz w:val="22"/>
                <w:szCs w:val="22"/>
              </w:rPr>
              <w:t>1</w:t>
            </w:r>
          </w:p>
        </w:tc>
        <w:tc>
          <w:tcPr>
            <w:tcW w:w="1041" w:type="dxa"/>
          </w:tcPr>
          <w:p w14:paraId="1AF380C0" w14:textId="77777777" w:rsidR="00066455" w:rsidRPr="00066455" w:rsidRDefault="00066455" w:rsidP="00066455">
            <w:pPr>
              <w:spacing w:after="0" w:line="240" w:lineRule="auto"/>
              <w:rPr>
                <w:sz w:val="22"/>
                <w:szCs w:val="22"/>
              </w:rPr>
            </w:pPr>
            <w:r w:rsidRPr="00066455">
              <w:rPr>
                <w:sz w:val="22"/>
                <w:szCs w:val="22"/>
              </w:rPr>
              <w:t>2</w:t>
            </w:r>
          </w:p>
        </w:tc>
        <w:tc>
          <w:tcPr>
            <w:tcW w:w="1007" w:type="dxa"/>
          </w:tcPr>
          <w:p w14:paraId="0A9EFCC0" w14:textId="77777777" w:rsidR="00066455" w:rsidRPr="00066455" w:rsidRDefault="00066455" w:rsidP="00066455">
            <w:pPr>
              <w:spacing w:after="0" w:line="240" w:lineRule="auto"/>
              <w:rPr>
                <w:sz w:val="22"/>
                <w:szCs w:val="22"/>
              </w:rPr>
            </w:pPr>
            <w:r w:rsidRPr="00066455">
              <w:rPr>
                <w:sz w:val="22"/>
                <w:szCs w:val="22"/>
              </w:rPr>
              <w:t>3</w:t>
            </w:r>
          </w:p>
        </w:tc>
        <w:tc>
          <w:tcPr>
            <w:tcW w:w="1092" w:type="dxa"/>
          </w:tcPr>
          <w:p w14:paraId="105311AB" w14:textId="77777777" w:rsidR="00066455" w:rsidRPr="00066455" w:rsidRDefault="00066455" w:rsidP="00066455">
            <w:pPr>
              <w:spacing w:after="0" w:line="240" w:lineRule="auto"/>
              <w:rPr>
                <w:sz w:val="22"/>
                <w:szCs w:val="22"/>
              </w:rPr>
            </w:pPr>
            <w:r w:rsidRPr="00066455">
              <w:rPr>
                <w:sz w:val="22"/>
                <w:szCs w:val="22"/>
              </w:rPr>
              <w:t>4</w:t>
            </w:r>
          </w:p>
        </w:tc>
        <w:tc>
          <w:tcPr>
            <w:tcW w:w="1005" w:type="dxa"/>
          </w:tcPr>
          <w:p w14:paraId="5DD97E46" w14:textId="77777777" w:rsidR="00066455" w:rsidRPr="00066455" w:rsidRDefault="00066455" w:rsidP="00066455">
            <w:pPr>
              <w:spacing w:after="0" w:line="240" w:lineRule="auto"/>
              <w:rPr>
                <w:sz w:val="22"/>
                <w:szCs w:val="22"/>
              </w:rPr>
            </w:pPr>
            <w:r w:rsidRPr="00066455">
              <w:rPr>
                <w:sz w:val="22"/>
                <w:szCs w:val="22"/>
              </w:rPr>
              <w:t>5</w:t>
            </w:r>
          </w:p>
        </w:tc>
      </w:tr>
      <w:tr w:rsidR="00066455" w:rsidRPr="00066455" w14:paraId="7A24800F" w14:textId="77777777" w:rsidTr="00746E9F">
        <w:trPr>
          <w:gridAfter w:val="1"/>
          <w:wAfter w:w="15" w:type="dxa"/>
          <w:trHeight w:val="549"/>
        </w:trPr>
        <w:tc>
          <w:tcPr>
            <w:tcW w:w="1757" w:type="dxa"/>
            <w:shd w:val="clear" w:color="auto" w:fill="auto"/>
            <w:vAlign w:val="center"/>
          </w:tcPr>
          <w:p w14:paraId="2E2BA765" w14:textId="77777777" w:rsidR="00066455" w:rsidRPr="00066455" w:rsidRDefault="00066455" w:rsidP="00066455">
            <w:pPr>
              <w:rPr>
                <w:b/>
                <w:sz w:val="22"/>
                <w:szCs w:val="22"/>
              </w:rPr>
            </w:pPr>
            <w:r w:rsidRPr="00066455">
              <w:rPr>
                <w:b/>
                <w:sz w:val="22"/>
                <w:szCs w:val="22"/>
              </w:rPr>
              <w:t>PG.3.1.b</w:t>
            </w:r>
          </w:p>
        </w:tc>
        <w:tc>
          <w:tcPr>
            <w:tcW w:w="5042" w:type="dxa"/>
            <w:shd w:val="clear" w:color="auto" w:fill="auto"/>
            <w:vAlign w:val="center"/>
          </w:tcPr>
          <w:p w14:paraId="5BC19073" w14:textId="77777777" w:rsidR="00066455" w:rsidRPr="00066455" w:rsidRDefault="00066455" w:rsidP="00066455">
            <w:pPr>
              <w:spacing w:after="0" w:line="240" w:lineRule="auto"/>
              <w:rPr>
                <w:sz w:val="22"/>
                <w:szCs w:val="22"/>
              </w:rPr>
            </w:pPr>
            <w:r w:rsidRPr="00066455">
              <w:rPr>
                <w:sz w:val="22"/>
                <w:szCs w:val="22"/>
              </w:rPr>
              <w:t xml:space="preserve">Okulun diğer paydaşları ile ortak yapılan etkinlik sayısı </w:t>
            </w:r>
          </w:p>
        </w:tc>
        <w:tc>
          <w:tcPr>
            <w:tcW w:w="957" w:type="dxa"/>
            <w:shd w:val="clear" w:color="auto" w:fill="auto"/>
            <w:noWrap/>
            <w:vAlign w:val="center"/>
          </w:tcPr>
          <w:p w14:paraId="2BCF85E9" w14:textId="77777777" w:rsidR="00066455" w:rsidRPr="00066455" w:rsidRDefault="00066455" w:rsidP="00066455">
            <w:pPr>
              <w:spacing w:after="0" w:line="240" w:lineRule="auto"/>
              <w:jc w:val="center"/>
              <w:rPr>
                <w:sz w:val="22"/>
                <w:szCs w:val="22"/>
              </w:rPr>
            </w:pPr>
          </w:p>
          <w:p w14:paraId="53511854" w14:textId="77777777" w:rsidR="00066455" w:rsidRPr="00066455" w:rsidRDefault="00066455" w:rsidP="00066455">
            <w:pPr>
              <w:spacing w:after="0" w:line="240" w:lineRule="auto"/>
              <w:jc w:val="center"/>
              <w:rPr>
                <w:sz w:val="22"/>
                <w:szCs w:val="22"/>
              </w:rPr>
            </w:pPr>
            <w:r w:rsidRPr="00066455">
              <w:rPr>
                <w:sz w:val="22"/>
                <w:szCs w:val="22"/>
              </w:rPr>
              <w:t>5</w:t>
            </w:r>
          </w:p>
        </w:tc>
        <w:tc>
          <w:tcPr>
            <w:tcW w:w="1092" w:type="dxa"/>
            <w:gridSpan w:val="2"/>
            <w:shd w:val="clear" w:color="auto" w:fill="auto"/>
            <w:noWrap/>
            <w:vAlign w:val="center"/>
          </w:tcPr>
          <w:p w14:paraId="691F42CD" w14:textId="77777777" w:rsidR="00066455" w:rsidRPr="00066455" w:rsidRDefault="00066455" w:rsidP="00066455">
            <w:pPr>
              <w:spacing w:after="0" w:line="240" w:lineRule="auto"/>
              <w:rPr>
                <w:sz w:val="22"/>
                <w:szCs w:val="22"/>
              </w:rPr>
            </w:pPr>
            <w:r w:rsidRPr="00066455">
              <w:rPr>
                <w:sz w:val="22"/>
                <w:szCs w:val="22"/>
              </w:rPr>
              <w:t>8</w:t>
            </w:r>
          </w:p>
        </w:tc>
        <w:tc>
          <w:tcPr>
            <w:tcW w:w="1041" w:type="dxa"/>
          </w:tcPr>
          <w:p w14:paraId="6F52AF13" w14:textId="77777777" w:rsidR="00066455" w:rsidRPr="00066455" w:rsidRDefault="00066455" w:rsidP="00066455">
            <w:pPr>
              <w:spacing w:after="0" w:line="240" w:lineRule="auto"/>
              <w:rPr>
                <w:sz w:val="22"/>
                <w:szCs w:val="22"/>
              </w:rPr>
            </w:pPr>
          </w:p>
          <w:p w14:paraId="52136EBA" w14:textId="77777777" w:rsidR="00066455" w:rsidRPr="00066455" w:rsidRDefault="00066455" w:rsidP="00066455">
            <w:pPr>
              <w:spacing w:after="0" w:line="240" w:lineRule="auto"/>
              <w:rPr>
                <w:sz w:val="22"/>
                <w:szCs w:val="22"/>
              </w:rPr>
            </w:pPr>
            <w:r w:rsidRPr="00066455">
              <w:rPr>
                <w:sz w:val="22"/>
                <w:szCs w:val="22"/>
              </w:rPr>
              <w:t xml:space="preserve">   9</w:t>
            </w:r>
          </w:p>
        </w:tc>
        <w:tc>
          <w:tcPr>
            <w:tcW w:w="1007" w:type="dxa"/>
          </w:tcPr>
          <w:p w14:paraId="4E8BB51A" w14:textId="77777777" w:rsidR="00066455" w:rsidRPr="00066455" w:rsidRDefault="00066455" w:rsidP="00066455">
            <w:pPr>
              <w:spacing w:after="0" w:line="240" w:lineRule="auto"/>
              <w:rPr>
                <w:sz w:val="22"/>
                <w:szCs w:val="22"/>
              </w:rPr>
            </w:pPr>
            <w:r w:rsidRPr="00066455">
              <w:rPr>
                <w:sz w:val="22"/>
                <w:szCs w:val="22"/>
              </w:rPr>
              <w:t>10</w:t>
            </w:r>
          </w:p>
        </w:tc>
        <w:tc>
          <w:tcPr>
            <w:tcW w:w="1092" w:type="dxa"/>
          </w:tcPr>
          <w:p w14:paraId="60AF96FC" w14:textId="77777777" w:rsidR="00066455" w:rsidRPr="00066455" w:rsidRDefault="00066455" w:rsidP="00066455">
            <w:pPr>
              <w:spacing w:after="0" w:line="240" w:lineRule="auto"/>
              <w:jc w:val="center"/>
              <w:rPr>
                <w:sz w:val="22"/>
                <w:szCs w:val="22"/>
              </w:rPr>
            </w:pPr>
            <w:r w:rsidRPr="00066455">
              <w:rPr>
                <w:sz w:val="22"/>
                <w:szCs w:val="22"/>
              </w:rPr>
              <w:t>10</w:t>
            </w:r>
          </w:p>
        </w:tc>
        <w:tc>
          <w:tcPr>
            <w:tcW w:w="1005" w:type="dxa"/>
          </w:tcPr>
          <w:p w14:paraId="4B403B01" w14:textId="77777777" w:rsidR="00066455" w:rsidRPr="00066455" w:rsidRDefault="00066455" w:rsidP="00066455">
            <w:pPr>
              <w:spacing w:after="0" w:line="240" w:lineRule="auto"/>
              <w:rPr>
                <w:sz w:val="22"/>
                <w:szCs w:val="22"/>
              </w:rPr>
            </w:pPr>
            <w:r w:rsidRPr="00066455">
              <w:rPr>
                <w:sz w:val="22"/>
                <w:szCs w:val="22"/>
              </w:rPr>
              <w:t>10</w:t>
            </w:r>
          </w:p>
        </w:tc>
      </w:tr>
      <w:tr w:rsidR="00066455" w:rsidRPr="00066455" w14:paraId="0569E4F6" w14:textId="77777777" w:rsidTr="00746E9F">
        <w:trPr>
          <w:gridAfter w:val="1"/>
          <w:wAfter w:w="15" w:type="dxa"/>
          <w:trHeight w:val="549"/>
        </w:trPr>
        <w:tc>
          <w:tcPr>
            <w:tcW w:w="1757" w:type="dxa"/>
            <w:shd w:val="clear" w:color="auto" w:fill="auto"/>
            <w:vAlign w:val="center"/>
          </w:tcPr>
          <w:p w14:paraId="6551B276" w14:textId="77777777" w:rsidR="00066455" w:rsidRPr="00066455" w:rsidRDefault="00066455" w:rsidP="00066455">
            <w:pPr>
              <w:rPr>
                <w:b/>
                <w:sz w:val="22"/>
                <w:szCs w:val="22"/>
              </w:rPr>
            </w:pPr>
            <w:r w:rsidRPr="00066455">
              <w:rPr>
                <w:b/>
                <w:sz w:val="22"/>
                <w:szCs w:val="22"/>
              </w:rPr>
              <w:t>PG.3.2.a</w:t>
            </w:r>
          </w:p>
        </w:tc>
        <w:tc>
          <w:tcPr>
            <w:tcW w:w="5042" w:type="dxa"/>
            <w:shd w:val="clear" w:color="auto" w:fill="auto"/>
            <w:vAlign w:val="center"/>
          </w:tcPr>
          <w:p w14:paraId="0A38522E" w14:textId="77777777" w:rsidR="00066455" w:rsidRPr="00066455" w:rsidRDefault="00066455" w:rsidP="00066455">
            <w:pPr>
              <w:spacing w:after="0" w:line="240" w:lineRule="auto"/>
              <w:rPr>
                <w:sz w:val="22"/>
                <w:szCs w:val="22"/>
              </w:rPr>
            </w:pPr>
            <w:r w:rsidRPr="00066455">
              <w:rPr>
                <w:sz w:val="22"/>
                <w:szCs w:val="22"/>
              </w:rPr>
              <w:t>Okul web sitemizin  kullanım sıklığı(%)</w:t>
            </w:r>
          </w:p>
        </w:tc>
        <w:tc>
          <w:tcPr>
            <w:tcW w:w="957" w:type="dxa"/>
            <w:shd w:val="clear" w:color="auto" w:fill="auto"/>
            <w:noWrap/>
            <w:vAlign w:val="center"/>
          </w:tcPr>
          <w:p w14:paraId="2DB5651C" w14:textId="77777777" w:rsidR="00066455" w:rsidRPr="00066455" w:rsidRDefault="00066455" w:rsidP="00066455">
            <w:pPr>
              <w:spacing w:after="0" w:line="240" w:lineRule="auto"/>
              <w:rPr>
                <w:sz w:val="22"/>
                <w:szCs w:val="22"/>
              </w:rPr>
            </w:pPr>
            <w:r w:rsidRPr="00066455">
              <w:rPr>
                <w:sz w:val="22"/>
                <w:szCs w:val="22"/>
              </w:rPr>
              <w:t>%70</w:t>
            </w:r>
          </w:p>
        </w:tc>
        <w:tc>
          <w:tcPr>
            <w:tcW w:w="1092" w:type="dxa"/>
            <w:gridSpan w:val="2"/>
            <w:shd w:val="clear" w:color="auto" w:fill="auto"/>
            <w:noWrap/>
            <w:vAlign w:val="center"/>
          </w:tcPr>
          <w:p w14:paraId="22F4B811" w14:textId="77777777" w:rsidR="00066455" w:rsidRPr="00066455" w:rsidRDefault="00066455" w:rsidP="00066455">
            <w:pPr>
              <w:spacing w:after="0" w:line="240" w:lineRule="auto"/>
              <w:rPr>
                <w:sz w:val="22"/>
                <w:szCs w:val="22"/>
              </w:rPr>
            </w:pPr>
            <w:r w:rsidRPr="00066455">
              <w:rPr>
                <w:sz w:val="22"/>
                <w:szCs w:val="22"/>
              </w:rPr>
              <w:t>%75</w:t>
            </w:r>
          </w:p>
        </w:tc>
        <w:tc>
          <w:tcPr>
            <w:tcW w:w="1041" w:type="dxa"/>
          </w:tcPr>
          <w:p w14:paraId="2146364D" w14:textId="77777777" w:rsidR="00066455" w:rsidRPr="00066455" w:rsidRDefault="00066455" w:rsidP="00066455">
            <w:pPr>
              <w:spacing w:after="0" w:line="360" w:lineRule="auto"/>
              <w:rPr>
                <w:sz w:val="22"/>
                <w:szCs w:val="22"/>
              </w:rPr>
            </w:pPr>
            <w:r w:rsidRPr="00066455">
              <w:rPr>
                <w:sz w:val="22"/>
                <w:szCs w:val="22"/>
              </w:rPr>
              <w:t>%80</w:t>
            </w:r>
          </w:p>
        </w:tc>
        <w:tc>
          <w:tcPr>
            <w:tcW w:w="1007" w:type="dxa"/>
          </w:tcPr>
          <w:p w14:paraId="1D9DDE73" w14:textId="77777777" w:rsidR="00066455" w:rsidRPr="00066455" w:rsidRDefault="00066455" w:rsidP="00066455">
            <w:pPr>
              <w:spacing w:after="0" w:line="240" w:lineRule="auto"/>
              <w:rPr>
                <w:sz w:val="22"/>
                <w:szCs w:val="22"/>
              </w:rPr>
            </w:pPr>
            <w:r w:rsidRPr="00066455">
              <w:rPr>
                <w:sz w:val="22"/>
                <w:szCs w:val="22"/>
              </w:rPr>
              <w:t>%85</w:t>
            </w:r>
          </w:p>
        </w:tc>
        <w:tc>
          <w:tcPr>
            <w:tcW w:w="1092" w:type="dxa"/>
          </w:tcPr>
          <w:p w14:paraId="4C6B9747" w14:textId="77777777" w:rsidR="00066455" w:rsidRPr="00066455" w:rsidRDefault="00066455" w:rsidP="00066455">
            <w:pPr>
              <w:spacing w:after="0" w:line="240" w:lineRule="auto"/>
              <w:rPr>
                <w:sz w:val="22"/>
                <w:szCs w:val="22"/>
              </w:rPr>
            </w:pPr>
            <w:r w:rsidRPr="00066455">
              <w:rPr>
                <w:sz w:val="22"/>
                <w:szCs w:val="22"/>
              </w:rPr>
              <w:t>%90</w:t>
            </w:r>
          </w:p>
        </w:tc>
        <w:tc>
          <w:tcPr>
            <w:tcW w:w="1005" w:type="dxa"/>
          </w:tcPr>
          <w:p w14:paraId="56974CCB" w14:textId="77777777" w:rsidR="00066455" w:rsidRPr="00066455" w:rsidRDefault="00066455" w:rsidP="00066455">
            <w:pPr>
              <w:spacing w:after="0" w:line="240" w:lineRule="auto"/>
              <w:rPr>
                <w:sz w:val="22"/>
                <w:szCs w:val="22"/>
              </w:rPr>
            </w:pPr>
            <w:r w:rsidRPr="00066455">
              <w:rPr>
                <w:sz w:val="22"/>
                <w:szCs w:val="22"/>
              </w:rPr>
              <w:t>%92</w:t>
            </w:r>
          </w:p>
        </w:tc>
      </w:tr>
      <w:tr w:rsidR="00066455" w:rsidRPr="00066455" w14:paraId="46577C50" w14:textId="77777777" w:rsidTr="00746E9F">
        <w:trPr>
          <w:gridAfter w:val="1"/>
          <w:wAfter w:w="15" w:type="dxa"/>
          <w:trHeight w:val="549"/>
        </w:trPr>
        <w:tc>
          <w:tcPr>
            <w:tcW w:w="1757" w:type="dxa"/>
            <w:shd w:val="clear" w:color="auto" w:fill="auto"/>
            <w:vAlign w:val="center"/>
          </w:tcPr>
          <w:p w14:paraId="4A816358" w14:textId="77777777" w:rsidR="00066455" w:rsidRPr="00066455" w:rsidRDefault="00066455" w:rsidP="00066455">
            <w:pPr>
              <w:rPr>
                <w:b/>
                <w:sz w:val="22"/>
                <w:szCs w:val="22"/>
              </w:rPr>
            </w:pPr>
            <w:r w:rsidRPr="00066455">
              <w:rPr>
                <w:b/>
                <w:sz w:val="22"/>
                <w:szCs w:val="22"/>
              </w:rPr>
              <w:t>PG.3.2.b</w:t>
            </w:r>
          </w:p>
        </w:tc>
        <w:tc>
          <w:tcPr>
            <w:tcW w:w="5042" w:type="dxa"/>
            <w:shd w:val="clear" w:color="auto" w:fill="auto"/>
            <w:vAlign w:val="center"/>
          </w:tcPr>
          <w:p w14:paraId="60CD06BA" w14:textId="77777777" w:rsidR="00066455" w:rsidRPr="00066455" w:rsidRDefault="00066455" w:rsidP="00066455">
            <w:pPr>
              <w:spacing w:after="0" w:line="240" w:lineRule="auto"/>
              <w:rPr>
                <w:sz w:val="22"/>
                <w:szCs w:val="22"/>
              </w:rPr>
            </w:pPr>
            <w:r w:rsidRPr="00066455">
              <w:rPr>
                <w:sz w:val="22"/>
                <w:szCs w:val="22"/>
              </w:rPr>
              <w:t>Okulumuzun bilgi edinme sistemlerinden hizmet alanların memnuniyet oranı (%)</w:t>
            </w:r>
          </w:p>
        </w:tc>
        <w:tc>
          <w:tcPr>
            <w:tcW w:w="957" w:type="dxa"/>
            <w:shd w:val="clear" w:color="auto" w:fill="auto"/>
            <w:noWrap/>
            <w:vAlign w:val="center"/>
          </w:tcPr>
          <w:p w14:paraId="3487ECA8" w14:textId="77777777" w:rsidR="00066455" w:rsidRPr="00066455" w:rsidRDefault="00066455" w:rsidP="00066455">
            <w:pPr>
              <w:spacing w:after="0" w:line="240" w:lineRule="auto"/>
              <w:rPr>
                <w:sz w:val="22"/>
                <w:szCs w:val="22"/>
              </w:rPr>
            </w:pPr>
            <w:r w:rsidRPr="00066455">
              <w:rPr>
                <w:sz w:val="22"/>
                <w:szCs w:val="22"/>
              </w:rPr>
              <w:t>%75</w:t>
            </w:r>
          </w:p>
        </w:tc>
        <w:tc>
          <w:tcPr>
            <w:tcW w:w="1092" w:type="dxa"/>
            <w:gridSpan w:val="2"/>
            <w:shd w:val="clear" w:color="auto" w:fill="auto"/>
            <w:noWrap/>
            <w:vAlign w:val="center"/>
          </w:tcPr>
          <w:p w14:paraId="5D8EAFC3" w14:textId="77777777" w:rsidR="00066455" w:rsidRPr="00066455" w:rsidRDefault="00066455" w:rsidP="00066455">
            <w:pPr>
              <w:spacing w:after="0" w:line="240" w:lineRule="auto"/>
              <w:rPr>
                <w:sz w:val="22"/>
                <w:szCs w:val="22"/>
              </w:rPr>
            </w:pPr>
            <w:r w:rsidRPr="00066455">
              <w:rPr>
                <w:sz w:val="22"/>
                <w:szCs w:val="22"/>
              </w:rPr>
              <w:t>%78</w:t>
            </w:r>
          </w:p>
        </w:tc>
        <w:tc>
          <w:tcPr>
            <w:tcW w:w="1041" w:type="dxa"/>
          </w:tcPr>
          <w:p w14:paraId="45F9B7A9" w14:textId="77777777" w:rsidR="00066455" w:rsidRPr="00066455" w:rsidRDefault="00066455" w:rsidP="00066455">
            <w:pPr>
              <w:spacing w:after="0" w:line="240" w:lineRule="auto"/>
              <w:rPr>
                <w:sz w:val="22"/>
                <w:szCs w:val="22"/>
              </w:rPr>
            </w:pPr>
            <w:r w:rsidRPr="00066455">
              <w:rPr>
                <w:sz w:val="22"/>
                <w:szCs w:val="22"/>
              </w:rPr>
              <w:t>%80</w:t>
            </w:r>
          </w:p>
        </w:tc>
        <w:tc>
          <w:tcPr>
            <w:tcW w:w="1007" w:type="dxa"/>
          </w:tcPr>
          <w:p w14:paraId="1807B6D9" w14:textId="77777777" w:rsidR="00066455" w:rsidRPr="00066455" w:rsidRDefault="00066455" w:rsidP="00066455">
            <w:pPr>
              <w:spacing w:after="0" w:line="240" w:lineRule="auto"/>
              <w:rPr>
                <w:sz w:val="22"/>
                <w:szCs w:val="22"/>
              </w:rPr>
            </w:pPr>
            <w:r w:rsidRPr="00066455">
              <w:rPr>
                <w:sz w:val="22"/>
                <w:szCs w:val="22"/>
              </w:rPr>
              <w:t>%82</w:t>
            </w:r>
          </w:p>
        </w:tc>
        <w:tc>
          <w:tcPr>
            <w:tcW w:w="1092" w:type="dxa"/>
          </w:tcPr>
          <w:p w14:paraId="7AFE5E3F" w14:textId="77777777" w:rsidR="00066455" w:rsidRPr="00066455" w:rsidRDefault="00066455" w:rsidP="00066455">
            <w:pPr>
              <w:spacing w:after="0" w:line="240" w:lineRule="auto"/>
              <w:rPr>
                <w:sz w:val="22"/>
                <w:szCs w:val="22"/>
              </w:rPr>
            </w:pPr>
            <w:r w:rsidRPr="00066455">
              <w:rPr>
                <w:sz w:val="22"/>
                <w:szCs w:val="22"/>
              </w:rPr>
              <w:t>%84</w:t>
            </w:r>
          </w:p>
        </w:tc>
        <w:tc>
          <w:tcPr>
            <w:tcW w:w="1005" w:type="dxa"/>
          </w:tcPr>
          <w:p w14:paraId="0B7298AB" w14:textId="77777777" w:rsidR="00066455" w:rsidRPr="00066455" w:rsidRDefault="00066455" w:rsidP="00066455">
            <w:pPr>
              <w:spacing w:after="0" w:line="240" w:lineRule="auto"/>
              <w:rPr>
                <w:sz w:val="22"/>
                <w:szCs w:val="22"/>
              </w:rPr>
            </w:pPr>
            <w:r w:rsidRPr="00066455">
              <w:rPr>
                <w:sz w:val="22"/>
                <w:szCs w:val="22"/>
              </w:rPr>
              <w:t>%88</w:t>
            </w:r>
          </w:p>
        </w:tc>
      </w:tr>
    </w:tbl>
    <w:p w14:paraId="2548D8A3" w14:textId="77777777" w:rsidR="00066455" w:rsidRPr="00066455" w:rsidRDefault="00066455" w:rsidP="00066455">
      <w:pPr>
        <w:jc w:val="both"/>
        <w:rPr>
          <w:b/>
          <w:i/>
          <w:szCs w:val="24"/>
        </w:rPr>
      </w:pPr>
    </w:p>
    <w:p w14:paraId="76ABBB4E" w14:textId="77777777" w:rsidR="00066455" w:rsidRPr="00066455" w:rsidRDefault="00066455" w:rsidP="00066455">
      <w:pPr>
        <w:jc w:val="both"/>
        <w:rPr>
          <w:b/>
          <w:i/>
          <w:szCs w:val="24"/>
        </w:rPr>
      </w:pPr>
    </w:p>
    <w:p w14:paraId="353D943A" w14:textId="77777777" w:rsidR="00066455" w:rsidRPr="00066455" w:rsidRDefault="00066455" w:rsidP="00066455">
      <w:pPr>
        <w:rPr>
          <w:b/>
          <w:sz w:val="28"/>
        </w:rPr>
      </w:pPr>
      <w:r w:rsidRPr="00066455">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66455" w:rsidRPr="00066455" w14:paraId="2E0C88E4" w14:textId="77777777" w:rsidTr="00746E9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6C3656" w14:textId="77777777" w:rsidR="00066455" w:rsidRPr="00066455" w:rsidRDefault="00066455" w:rsidP="00066455">
            <w:pPr>
              <w:spacing w:after="0" w:line="240" w:lineRule="auto"/>
              <w:jc w:val="center"/>
              <w:rPr>
                <w:b/>
                <w:bCs/>
                <w:color w:val="000000"/>
                <w:szCs w:val="24"/>
              </w:rPr>
            </w:pPr>
            <w:r w:rsidRPr="000664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06D3CBC" w14:textId="77777777" w:rsidR="00066455" w:rsidRPr="00066455" w:rsidRDefault="00066455" w:rsidP="00066455">
            <w:pPr>
              <w:spacing w:after="0" w:line="240" w:lineRule="auto"/>
              <w:jc w:val="center"/>
              <w:rPr>
                <w:b/>
                <w:bCs/>
                <w:color w:val="000000"/>
                <w:szCs w:val="24"/>
              </w:rPr>
            </w:pPr>
            <w:r w:rsidRPr="0006645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9BFDAAE" w14:textId="77777777" w:rsidR="00066455" w:rsidRPr="00066455" w:rsidRDefault="00066455" w:rsidP="00066455">
            <w:pPr>
              <w:spacing w:after="0" w:line="240" w:lineRule="auto"/>
              <w:jc w:val="center"/>
              <w:rPr>
                <w:b/>
                <w:bCs/>
                <w:color w:val="000000"/>
                <w:szCs w:val="24"/>
              </w:rPr>
            </w:pPr>
            <w:r w:rsidRPr="000664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350BA5" w14:textId="77777777" w:rsidR="00066455" w:rsidRPr="00066455" w:rsidRDefault="00066455" w:rsidP="00066455">
            <w:pPr>
              <w:spacing w:after="0" w:line="240" w:lineRule="auto"/>
              <w:jc w:val="center"/>
              <w:rPr>
                <w:b/>
                <w:bCs/>
                <w:color w:val="000000"/>
                <w:szCs w:val="24"/>
              </w:rPr>
            </w:pPr>
            <w:r w:rsidRPr="00066455">
              <w:rPr>
                <w:b/>
                <w:bCs/>
                <w:color w:val="000000"/>
                <w:szCs w:val="24"/>
              </w:rPr>
              <w:t>Eylem Tarihi</w:t>
            </w:r>
          </w:p>
        </w:tc>
      </w:tr>
      <w:tr w:rsidR="00066455" w:rsidRPr="00066455" w14:paraId="3A2EC60A"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EC6566" w14:textId="77777777" w:rsidR="00066455" w:rsidRPr="00066455" w:rsidRDefault="00066455" w:rsidP="00066455">
            <w:pPr>
              <w:spacing w:after="0" w:line="240" w:lineRule="auto"/>
              <w:jc w:val="center"/>
              <w:rPr>
                <w:b/>
                <w:bCs/>
                <w:color w:val="000000"/>
                <w:szCs w:val="24"/>
              </w:rPr>
            </w:pPr>
            <w:r w:rsidRPr="00066455">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54FADA56" w14:textId="77777777" w:rsidR="00066455" w:rsidRPr="00066455" w:rsidRDefault="00066455" w:rsidP="00066455">
            <w:pPr>
              <w:spacing w:after="0" w:line="240" w:lineRule="auto"/>
              <w:jc w:val="both"/>
              <w:rPr>
                <w:szCs w:val="24"/>
              </w:rPr>
            </w:pPr>
            <w:r w:rsidRPr="00066455">
              <w:rPr>
                <w:szCs w:val="24"/>
              </w:rPr>
              <w:t>Periyodik uygulamalarla çalışan memnuniyeti ölçümleri yaparak, değerlendirmesi için gerekli çalışmalarda bulunulacaktır.</w:t>
            </w:r>
          </w:p>
        </w:tc>
        <w:tc>
          <w:tcPr>
            <w:tcW w:w="1161" w:type="pct"/>
            <w:tcBorders>
              <w:top w:val="nil"/>
              <w:left w:val="nil"/>
              <w:bottom w:val="single" w:sz="8" w:space="0" w:color="auto"/>
              <w:right w:val="single" w:sz="8" w:space="0" w:color="auto"/>
            </w:tcBorders>
            <w:shd w:val="clear" w:color="auto" w:fill="auto"/>
            <w:vAlign w:val="center"/>
          </w:tcPr>
          <w:p w14:paraId="3696FEBE" w14:textId="77777777" w:rsidR="00066455" w:rsidRPr="00066455" w:rsidRDefault="00066455" w:rsidP="00066455">
            <w:pPr>
              <w:spacing w:after="0" w:line="240" w:lineRule="auto"/>
              <w:jc w:val="center"/>
              <w:rPr>
                <w:color w:val="000000"/>
                <w:szCs w:val="24"/>
              </w:rPr>
            </w:pPr>
            <w:r w:rsidRPr="00066455">
              <w:rPr>
                <w:color w:val="000000"/>
                <w:szCs w:val="24"/>
              </w:rPr>
              <w:t>Okul Rehber Öğretmenleri</w:t>
            </w:r>
          </w:p>
        </w:tc>
        <w:tc>
          <w:tcPr>
            <w:tcW w:w="1162" w:type="pct"/>
            <w:tcBorders>
              <w:top w:val="nil"/>
              <w:left w:val="nil"/>
              <w:bottom w:val="single" w:sz="8" w:space="0" w:color="auto"/>
              <w:right w:val="single" w:sz="8" w:space="0" w:color="auto"/>
            </w:tcBorders>
            <w:shd w:val="clear" w:color="auto" w:fill="auto"/>
            <w:vAlign w:val="center"/>
          </w:tcPr>
          <w:p w14:paraId="59B78F45"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72003882"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0D84C964"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57E7286B"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7036C4" w14:textId="77777777" w:rsidR="00066455" w:rsidRPr="00066455" w:rsidRDefault="00066455" w:rsidP="00066455">
            <w:pPr>
              <w:spacing w:after="0" w:line="240" w:lineRule="auto"/>
              <w:jc w:val="center"/>
              <w:rPr>
                <w:b/>
                <w:bCs/>
                <w:color w:val="000000"/>
                <w:szCs w:val="24"/>
              </w:rPr>
            </w:pPr>
            <w:r w:rsidRPr="00066455">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7EF1BB77" w14:textId="77777777" w:rsidR="00066455" w:rsidRPr="00066455" w:rsidRDefault="00066455" w:rsidP="00066455">
            <w:pPr>
              <w:spacing w:after="0" w:line="240" w:lineRule="auto"/>
              <w:jc w:val="both"/>
              <w:rPr>
                <w:szCs w:val="24"/>
              </w:rPr>
            </w:pPr>
            <w:r w:rsidRPr="00066455">
              <w:rPr>
                <w:szCs w:val="24"/>
              </w:rPr>
              <w:t>Kurum içinde çalışmaları ile ön plana çıkmış öğretmenlerin başarıları çeşitli yollarla ödüllendirilecektir.(Ayın Öğretmeni, Başarı Belgesi teklifi vb.)</w:t>
            </w:r>
          </w:p>
        </w:tc>
        <w:tc>
          <w:tcPr>
            <w:tcW w:w="1161" w:type="pct"/>
            <w:tcBorders>
              <w:top w:val="nil"/>
              <w:left w:val="nil"/>
              <w:bottom w:val="single" w:sz="8" w:space="0" w:color="auto"/>
              <w:right w:val="single" w:sz="8" w:space="0" w:color="auto"/>
            </w:tcBorders>
            <w:shd w:val="clear" w:color="auto" w:fill="auto"/>
            <w:vAlign w:val="center"/>
          </w:tcPr>
          <w:p w14:paraId="1AB1C243" w14:textId="77777777" w:rsidR="00066455" w:rsidRPr="00066455" w:rsidRDefault="00066455" w:rsidP="00066455">
            <w:pPr>
              <w:spacing w:after="0" w:line="240" w:lineRule="auto"/>
              <w:jc w:val="center"/>
              <w:rPr>
                <w:color w:val="000000"/>
                <w:szCs w:val="24"/>
              </w:rPr>
            </w:pPr>
            <w:r w:rsidRPr="00066455">
              <w:rPr>
                <w:color w:val="000000"/>
                <w:szCs w:val="24"/>
              </w:rPr>
              <w:t>Okul Müdürü</w:t>
            </w:r>
          </w:p>
          <w:p w14:paraId="30764BE6" w14:textId="77777777" w:rsidR="00066455" w:rsidRPr="00066455" w:rsidRDefault="00066455" w:rsidP="00066455">
            <w:pPr>
              <w:spacing w:after="0" w:line="240" w:lineRule="auto"/>
              <w:jc w:val="center"/>
              <w:rPr>
                <w:color w:val="000000"/>
                <w:szCs w:val="24"/>
              </w:rPr>
            </w:pPr>
            <w:r w:rsidRPr="00066455">
              <w:rPr>
                <w:color w:val="000000"/>
                <w:szCs w:val="24"/>
              </w:rPr>
              <w:t>İlçe MEM</w:t>
            </w:r>
          </w:p>
          <w:p w14:paraId="454A7BF0" w14:textId="77777777" w:rsidR="00066455" w:rsidRPr="00066455" w:rsidRDefault="00066455" w:rsidP="00066455">
            <w:pPr>
              <w:spacing w:after="0" w:line="240" w:lineRule="auto"/>
              <w:rPr>
                <w:color w:val="000000"/>
                <w:szCs w:val="24"/>
              </w:rPr>
            </w:pPr>
            <w:r w:rsidRPr="00066455">
              <w:rPr>
                <w:color w:val="000000"/>
                <w:szCs w:val="24"/>
              </w:rPr>
              <w:t xml:space="preserve">          Kaymakamlık</w:t>
            </w:r>
          </w:p>
        </w:tc>
        <w:tc>
          <w:tcPr>
            <w:tcW w:w="1162" w:type="pct"/>
            <w:tcBorders>
              <w:top w:val="nil"/>
              <w:left w:val="nil"/>
              <w:bottom w:val="single" w:sz="8" w:space="0" w:color="auto"/>
              <w:right w:val="single" w:sz="8" w:space="0" w:color="auto"/>
            </w:tcBorders>
            <w:shd w:val="clear" w:color="auto" w:fill="auto"/>
            <w:vAlign w:val="center"/>
          </w:tcPr>
          <w:p w14:paraId="558187AB"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653E9106"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2C4E6E38"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6B7078E3"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06750D" w14:textId="77777777" w:rsidR="00066455" w:rsidRPr="00066455" w:rsidRDefault="00066455" w:rsidP="00066455">
            <w:pPr>
              <w:spacing w:after="0" w:line="240" w:lineRule="auto"/>
              <w:jc w:val="center"/>
              <w:rPr>
                <w:b/>
                <w:bCs/>
                <w:color w:val="000000"/>
                <w:szCs w:val="24"/>
              </w:rPr>
            </w:pPr>
            <w:r w:rsidRPr="00066455">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44C547F1" w14:textId="77777777" w:rsidR="00066455" w:rsidRPr="00066455" w:rsidRDefault="00066455" w:rsidP="00066455">
            <w:pPr>
              <w:spacing w:after="0" w:line="240" w:lineRule="auto"/>
              <w:jc w:val="both"/>
              <w:rPr>
                <w:szCs w:val="24"/>
              </w:rPr>
            </w:pPr>
            <w:r w:rsidRPr="00066455">
              <w:rPr>
                <w:szCs w:val="24"/>
              </w:rPr>
              <w:t xml:space="preserve">Okulu bir yaşam alanına dönüştürmek için tüm paydaşları okula çekecek aktiviteler planlanıp </w:t>
            </w:r>
            <w:r w:rsidRPr="00066455">
              <w:rPr>
                <w:szCs w:val="24"/>
              </w:rPr>
              <w:lastRenderedPageBreak/>
              <w:t>uygulamaya başlanacaktır.</w:t>
            </w:r>
          </w:p>
        </w:tc>
        <w:tc>
          <w:tcPr>
            <w:tcW w:w="1161" w:type="pct"/>
            <w:tcBorders>
              <w:top w:val="nil"/>
              <w:left w:val="nil"/>
              <w:bottom w:val="single" w:sz="8" w:space="0" w:color="auto"/>
              <w:right w:val="single" w:sz="8" w:space="0" w:color="auto"/>
            </w:tcBorders>
            <w:shd w:val="clear" w:color="auto" w:fill="auto"/>
            <w:vAlign w:val="center"/>
          </w:tcPr>
          <w:p w14:paraId="5F65C8AF"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Okul İdaresi</w:t>
            </w:r>
          </w:p>
          <w:p w14:paraId="5ED0BD23" w14:textId="77777777" w:rsidR="00066455" w:rsidRPr="00066455" w:rsidRDefault="00066455" w:rsidP="00066455">
            <w:pPr>
              <w:spacing w:after="0" w:line="240" w:lineRule="auto"/>
              <w:jc w:val="center"/>
              <w:rPr>
                <w:color w:val="000000"/>
                <w:szCs w:val="24"/>
              </w:rPr>
            </w:pPr>
            <w:r w:rsidRPr="00066455">
              <w:rPr>
                <w:color w:val="000000"/>
                <w:szCs w:val="24"/>
              </w:rPr>
              <w:t>İlçe MEM</w:t>
            </w:r>
          </w:p>
          <w:p w14:paraId="08F4C035"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Öğretmenler</w:t>
            </w:r>
          </w:p>
          <w:p w14:paraId="307E7896" w14:textId="77777777" w:rsidR="00066455" w:rsidRPr="00066455" w:rsidRDefault="00066455" w:rsidP="00066455">
            <w:pPr>
              <w:spacing w:after="0" w:line="240" w:lineRule="auto"/>
              <w:jc w:val="center"/>
              <w:rPr>
                <w:color w:val="000000"/>
                <w:szCs w:val="24"/>
              </w:rPr>
            </w:pPr>
            <w:r w:rsidRPr="00066455">
              <w:rPr>
                <w:color w:val="000000"/>
                <w:szCs w:val="24"/>
              </w:rPr>
              <w:t>STK’ler</w:t>
            </w:r>
          </w:p>
        </w:tc>
        <w:tc>
          <w:tcPr>
            <w:tcW w:w="1162" w:type="pct"/>
            <w:tcBorders>
              <w:top w:val="nil"/>
              <w:left w:val="nil"/>
              <w:bottom w:val="single" w:sz="8" w:space="0" w:color="auto"/>
              <w:right w:val="single" w:sz="8" w:space="0" w:color="auto"/>
            </w:tcBorders>
            <w:shd w:val="clear" w:color="auto" w:fill="auto"/>
            <w:vAlign w:val="center"/>
          </w:tcPr>
          <w:p w14:paraId="7EE4E955"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2019-2023</w:t>
            </w:r>
          </w:p>
          <w:p w14:paraId="2ED84FBA"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3B775123" w14:textId="77777777" w:rsidR="00066455" w:rsidRPr="00066455" w:rsidRDefault="00066455" w:rsidP="00066455">
            <w:pPr>
              <w:spacing w:after="0" w:line="240" w:lineRule="auto"/>
              <w:jc w:val="center"/>
              <w:rPr>
                <w:color w:val="000000"/>
                <w:szCs w:val="24"/>
              </w:rPr>
            </w:pPr>
            <w:r w:rsidRPr="00066455">
              <w:rPr>
                <w:color w:val="000000"/>
                <w:szCs w:val="24"/>
              </w:rPr>
              <w:lastRenderedPageBreak/>
              <w:t>Yılları Süresince</w:t>
            </w:r>
          </w:p>
        </w:tc>
      </w:tr>
      <w:tr w:rsidR="00066455" w:rsidRPr="00066455" w14:paraId="532A89D5"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DAA01D" w14:textId="77777777" w:rsidR="00066455" w:rsidRPr="00066455" w:rsidRDefault="00066455" w:rsidP="00066455">
            <w:pPr>
              <w:spacing w:after="0" w:line="240" w:lineRule="auto"/>
              <w:jc w:val="center"/>
              <w:rPr>
                <w:b/>
                <w:bCs/>
                <w:color w:val="000000"/>
                <w:szCs w:val="24"/>
              </w:rPr>
            </w:pPr>
            <w:r w:rsidRPr="00066455">
              <w:rPr>
                <w:b/>
                <w:bCs/>
                <w:color w:val="000000"/>
                <w:szCs w:val="24"/>
              </w:rPr>
              <w:lastRenderedPageBreak/>
              <w:t>3.2.1</w:t>
            </w:r>
          </w:p>
        </w:tc>
        <w:tc>
          <w:tcPr>
            <w:tcW w:w="2324" w:type="pct"/>
            <w:tcBorders>
              <w:top w:val="nil"/>
              <w:left w:val="nil"/>
              <w:bottom w:val="single" w:sz="8" w:space="0" w:color="auto"/>
              <w:right w:val="single" w:sz="8" w:space="0" w:color="auto"/>
            </w:tcBorders>
            <w:shd w:val="clear" w:color="auto" w:fill="auto"/>
            <w:vAlign w:val="center"/>
          </w:tcPr>
          <w:p w14:paraId="623D57EB" w14:textId="77777777" w:rsidR="00066455" w:rsidRPr="00066455" w:rsidRDefault="00066455" w:rsidP="00066455">
            <w:pPr>
              <w:spacing w:after="0" w:line="240" w:lineRule="auto"/>
              <w:jc w:val="both"/>
              <w:rPr>
                <w:szCs w:val="24"/>
              </w:rPr>
            </w:pPr>
            <w:r w:rsidRPr="00066455">
              <w:rPr>
                <w:szCs w:val="24"/>
              </w:rPr>
              <w:t>Yapılan her faaliyet okul web sitesinde yayımlanacak, web sitesi sürekli güncel tutulacak ve okul web yayın ekibi oluşturulacaktır.</w:t>
            </w:r>
          </w:p>
        </w:tc>
        <w:tc>
          <w:tcPr>
            <w:tcW w:w="1161" w:type="pct"/>
            <w:tcBorders>
              <w:top w:val="nil"/>
              <w:left w:val="nil"/>
              <w:bottom w:val="single" w:sz="8" w:space="0" w:color="auto"/>
              <w:right w:val="single" w:sz="8" w:space="0" w:color="auto"/>
            </w:tcBorders>
            <w:shd w:val="clear" w:color="auto" w:fill="auto"/>
            <w:vAlign w:val="center"/>
          </w:tcPr>
          <w:p w14:paraId="6662B4FA" w14:textId="77777777" w:rsidR="00066455" w:rsidRPr="00066455" w:rsidRDefault="00066455" w:rsidP="00066455">
            <w:pPr>
              <w:spacing w:after="0" w:line="240" w:lineRule="auto"/>
              <w:jc w:val="center"/>
              <w:rPr>
                <w:color w:val="000000"/>
                <w:szCs w:val="24"/>
              </w:rPr>
            </w:pPr>
            <w:r w:rsidRPr="00066455">
              <w:rPr>
                <w:color w:val="000000"/>
                <w:szCs w:val="24"/>
              </w:rPr>
              <w:t>Okul İdaresi</w:t>
            </w:r>
          </w:p>
          <w:p w14:paraId="73C5B628" w14:textId="77777777" w:rsidR="00066455" w:rsidRPr="00066455" w:rsidRDefault="00066455" w:rsidP="00066455">
            <w:pPr>
              <w:spacing w:after="0" w:line="240" w:lineRule="auto"/>
              <w:jc w:val="center"/>
              <w:rPr>
                <w:color w:val="000000"/>
                <w:szCs w:val="24"/>
              </w:rPr>
            </w:pPr>
            <w:r w:rsidRPr="00066455">
              <w:rPr>
                <w:color w:val="000000"/>
                <w:szCs w:val="24"/>
              </w:rPr>
              <w:t>Bilişim Tek.Öğrt.</w:t>
            </w:r>
          </w:p>
        </w:tc>
        <w:tc>
          <w:tcPr>
            <w:tcW w:w="1162" w:type="pct"/>
            <w:tcBorders>
              <w:top w:val="nil"/>
              <w:left w:val="nil"/>
              <w:bottom w:val="single" w:sz="8" w:space="0" w:color="auto"/>
              <w:right w:val="single" w:sz="8" w:space="0" w:color="auto"/>
            </w:tcBorders>
            <w:shd w:val="clear" w:color="auto" w:fill="auto"/>
            <w:vAlign w:val="center"/>
          </w:tcPr>
          <w:p w14:paraId="02EA067C"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67077087"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2374CEB4"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r w:rsidR="00066455" w:rsidRPr="00066455" w14:paraId="0C813D78" w14:textId="77777777" w:rsidTr="00746E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F6A44C" w14:textId="77777777" w:rsidR="00066455" w:rsidRPr="00066455" w:rsidRDefault="00066455" w:rsidP="00066455">
            <w:pPr>
              <w:spacing w:after="0" w:line="240" w:lineRule="auto"/>
              <w:jc w:val="center"/>
              <w:rPr>
                <w:b/>
                <w:bCs/>
                <w:color w:val="000000"/>
                <w:szCs w:val="24"/>
              </w:rPr>
            </w:pPr>
            <w:r w:rsidRPr="00066455">
              <w:rPr>
                <w:b/>
                <w:bCs/>
                <w:color w:val="000000"/>
                <w:szCs w:val="24"/>
              </w:rPr>
              <w:t>3.2.2</w:t>
            </w:r>
          </w:p>
        </w:tc>
        <w:tc>
          <w:tcPr>
            <w:tcW w:w="2324" w:type="pct"/>
            <w:tcBorders>
              <w:top w:val="nil"/>
              <w:left w:val="nil"/>
              <w:bottom w:val="single" w:sz="8" w:space="0" w:color="auto"/>
              <w:right w:val="single" w:sz="8" w:space="0" w:color="auto"/>
            </w:tcBorders>
            <w:shd w:val="clear" w:color="auto" w:fill="auto"/>
            <w:vAlign w:val="center"/>
          </w:tcPr>
          <w:p w14:paraId="0E09AB03" w14:textId="77777777" w:rsidR="00066455" w:rsidRPr="00066455" w:rsidRDefault="00066455" w:rsidP="00066455">
            <w:pPr>
              <w:spacing w:after="0" w:line="240" w:lineRule="auto"/>
              <w:jc w:val="both"/>
              <w:rPr>
                <w:szCs w:val="24"/>
              </w:rPr>
            </w:pPr>
            <w:r w:rsidRPr="00066455">
              <w:rPr>
                <w:szCs w:val="24"/>
              </w:rPr>
              <w:t>Mobil uygulamalar (google formlar) ve diğer iletişim kanalları ile ulaşılan velilerin memnuniyet oranlarını artırmak için iyileştirici düzenlemeler yapılacaktır.</w:t>
            </w:r>
          </w:p>
        </w:tc>
        <w:tc>
          <w:tcPr>
            <w:tcW w:w="1161" w:type="pct"/>
            <w:tcBorders>
              <w:top w:val="nil"/>
              <w:left w:val="nil"/>
              <w:bottom w:val="single" w:sz="8" w:space="0" w:color="auto"/>
              <w:right w:val="single" w:sz="8" w:space="0" w:color="auto"/>
            </w:tcBorders>
            <w:shd w:val="clear" w:color="auto" w:fill="auto"/>
            <w:vAlign w:val="center"/>
          </w:tcPr>
          <w:p w14:paraId="23F25CCC" w14:textId="77777777" w:rsidR="00066455" w:rsidRPr="00066455" w:rsidRDefault="00066455" w:rsidP="00066455">
            <w:pPr>
              <w:spacing w:after="0" w:line="240" w:lineRule="auto"/>
              <w:jc w:val="center"/>
              <w:rPr>
                <w:color w:val="000000"/>
                <w:szCs w:val="24"/>
              </w:rPr>
            </w:pPr>
            <w:r w:rsidRPr="00066455">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3DEB542" w14:textId="77777777" w:rsidR="00066455" w:rsidRPr="00066455" w:rsidRDefault="00066455" w:rsidP="00066455">
            <w:pPr>
              <w:spacing w:after="0" w:line="240" w:lineRule="auto"/>
              <w:jc w:val="center"/>
              <w:rPr>
                <w:color w:val="000000"/>
                <w:szCs w:val="24"/>
              </w:rPr>
            </w:pPr>
            <w:r w:rsidRPr="00066455">
              <w:rPr>
                <w:color w:val="000000"/>
                <w:szCs w:val="24"/>
              </w:rPr>
              <w:t>2019-2023</w:t>
            </w:r>
          </w:p>
          <w:p w14:paraId="31DC72D4" w14:textId="77777777" w:rsidR="00066455" w:rsidRPr="00066455" w:rsidRDefault="00066455" w:rsidP="00066455">
            <w:pPr>
              <w:spacing w:after="0" w:line="240" w:lineRule="auto"/>
              <w:jc w:val="center"/>
              <w:rPr>
                <w:color w:val="000000"/>
                <w:szCs w:val="24"/>
              </w:rPr>
            </w:pPr>
            <w:r w:rsidRPr="00066455">
              <w:rPr>
                <w:color w:val="000000"/>
                <w:szCs w:val="24"/>
              </w:rPr>
              <w:t>Eğitim-Öğretim</w:t>
            </w:r>
          </w:p>
          <w:p w14:paraId="712DFE49" w14:textId="77777777" w:rsidR="00066455" w:rsidRPr="00066455" w:rsidRDefault="00066455" w:rsidP="00066455">
            <w:pPr>
              <w:spacing w:after="0" w:line="240" w:lineRule="auto"/>
              <w:jc w:val="center"/>
              <w:rPr>
                <w:color w:val="000000"/>
                <w:szCs w:val="24"/>
              </w:rPr>
            </w:pPr>
            <w:r w:rsidRPr="00066455">
              <w:rPr>
                <w:color w:val="000000"/>
                <w:szCs w:val="24"/>
              </w:rPr>
              <w:t>Yılları Süresince</w:t>
            </w:r>
          </w:p>
        </w:tc>
      </w:tr>
    </w:tbl>
    <w:p w14:paraId="551FDD50" w14:textId="77777777" w:rsidR="00066455" w:rsidRPr="00066455" w:rsidRDefault="00066455" w:rsidP="00066455"/>
    <w:p w14:paraId="427A3329" w14:textId="77777777" w:rsidR="00066455" w:rsidRPr="00066455" w:rsidRDefault="00066455" w:rsidP="00066455">
      <w:pPr>
        <w:keepNext/>
        <w:keepLines/>
        <w:spacing w:before="360" w:after="360" w:line="360" w:lineRule="auto"/>
        <w:outlineLvl w:val="0"/>
        <w:rPr>
          <w:rFonts w:eastAsia="SimSun"/>
          <w:b/>
          <w:color w:val="00B0F0"/>
          <w:sz w:val="28"/>
          <w:szCs w:val="40"/>
        </w:rPr>
      </w:pPr>
      <w:r w:rsidRPr="00066455">
        <w:rPr>
          <w:rFonts w:eastAsia="SimSun"/>
          <w:b/>
          <w:color w:val="00B0F0"/>
          <w:sz w:val="28"/>
          <w:szCs w:val="40"/>
        </w:rPr>
        <w:br w:type="page"/>
      </w:r>
      <w:bookmarkStart w:id="52" w:name="_Toc531097547"/>
      <w:r w:rsidRPr="00066455">
        <w:rPr>
          <w:rFonts w:eastAsia="SimSun"/>
          <w:b/>
          <w:color w:val="00B0F0"/>
          <w:sz w:val="28"/>
          <w:szCs w:val="40"/>
        </w:rPr>
        <w:lastRenderedPageBreak/>
        <w:t>V. BÖLÜM</w:t>
      </w:r>
      <w:bookmarkEnd w:id="49"/>
      <w:bookmarkEnd w:id="50"/>
      <w:r w:rsidRPr="00066455">
        <w:rPr>
          <w:rFonts w:eastAsia="SimSun"/>
          <w:b/>
          <w:color w:val="00B0F0"/>
          <w:sz w:val="28"/>
          <w:szCs w:val="40"/>
        </w:rPr>
        <w:t>:</w:t>
      </w:r>
      <w:bookmarkStart w:id="53" w:name="_Toc416085168"/>
      <w:bookmarkStart w:id="54" w:name="_Toc529519471"/>
      <w:r w:rsidRPr="00066455">
        <w:rPr>
          <w:rFonts w:eastAsia="SimSun"/>
          <w:b/>
          <w:color w:val="00B0F0"/>
          <w:sz w:val="28"/>
          <w:szCs w:val="40"/>
        </w:rPr>
        <w:t xml:space="preserve"> MALİYETLENDİRME</w:t>
      </w:r>
      <w:bookmarkEnd w:id="52"/>
      <w:bookmarkEnd w:id="53"/>
      <w:bookmarkEnd w:id="54"/>
    </w:p>
    <w:p w14:paraId="6509715A" w14:textId="77777777" w:rsidR="00066455" w:rsidRPr="00066455" w:rsidRDefault="00066455" w:rsidP="00066455">
      <w:pPr>
        <w:spacing w:after="0" w:line="240" w:lineRule="auto"/>
        <w:rPr>
          <w:b/>
          <w:szCs w:val="24"/>
        </w:rPr>
      </w:pPr>
      <w:r w:rsidRPr="00066455">
        <w:rPr>
          <w:b/>
          <w:szCs w:val="24"/>
        </w:rPr>
        <w:t>2019-2023 Stratejik Planı Faaliyet/Proje Maliyetlendirme Tablosu</w:t>
      </w:r>
    </w:p>
    <w:p w14:paraId="364E7225" w14:textId="77777777" w:rsidR="00066455" w:rsidRPr="00066455" w:rsidRDefault="00066455" w:rsidP="00066455"/>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066455" w:rsidRPr="00066455" w14:paraId="79B70028" w14:textId="77777777" w:rsidTr="00746E9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A7DD738" w14:textId="77777777" w:rsidR="00066455" w:rsidRPr="00066455" w:rsidRDefault="00066455" w:rsidP="00066455">
            <w:pPr>
              <w:spacing w:after="0" w:line="240" w:lineRule="auto"/>
              <w:rPr>
                <w:b/>
                <w:bCs/>
                <w:color w:val="000000"/>
                <w:szCs w:val="24"/>
              </w:rPr>
            </w:pPr>
            <w:r w:rsidRPr="00066455">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8B6811F" w14:textId="77777777" w:rsidR="00066455" w:rsidRPr="00066455" w:rsidRDefault="00066455" w:rsidP="00066455">
            <w:pPr>
              <w:spacing w:after="0" w:line="240" w:lineRule="auto"/>
              <w:jc w:val="center"/>
              <w:rPr>
                <w:b/>
                <w:bCs/>
                <w:color w:val="FFFFFF"/>
                <w:sz w:val="22"/>
                <w:szCs w:val="22"/>
              </w:rPr>
            </w:pPr>
            <w:r w:rsidRPr="00066455">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C844CD1" w14:textId="77777777" w:rsidR="00066455" w:rsidRPr="00066455" w:rsidRDefault="00066455" w:rsidP="00066455">
            <w:pPr>
              <w:spacing w:after="0" w:line="240" w:lineRule="auto"/>
              <w:jc w:val="center"/>
              <w:rPr>
                <w:b/>
                <w:bCs/>
                <w:color w:val="FFFFFF"/>
                <w:sz w:val="22"/>
                <w:szCs w:val="22"/>
              </w:rPr>
            </w:pPr>
            <w:r w:rsidRPr="00066455">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A83BD81" w14:textId="77777777" w:rsidR="00066455" w:rsidRPr="00066455" w:rsidRDefault="00066455" w:rsidP="00066455">
            <w:pPr>
              <w:spacing w:after="0" w:line="240" w:lineRule="auto"/>
              <w:jc w:val="center"/>
              <w:rPr>
                <w:b/>
                <w:bCs/>
                <w:color w:val="FFFFFF"/>
                <w:sz w:val="22"/>
                <w:szCs w:val="22"/>
              </w:rPr>
            </w:pPr>
            <w:r w:rsidRPr="00066455">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B09AD98" w14:textId="77777777" w:rsidR="00066455" w:rsidRPr="00066455" w:rsidRDefault="00066455" w:rsidP="00066455">
            <w:pPr>
              <w:spacing w:after="0" w:line="240" w:lineRule="auto"/>
              <w:jc w:val="center"/>
              <w:rPr>
                <w:b/>
                <w:bCs/>
                <w:color w:val="FFFFFF"/>
                <w:sz w:val="22"/>
                <w:szCs w:val="22"/>
              </w:rPr>
            </w:pPr>
            <w:r w:rsidRPr="00066455">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D556EBE" w14:textId="77777777" w:rsidR="00066455" w:rsidRPr="00066455" w:rsidRDefault="00066455" w:rsidP="00066455">
            <w:pPr>
              <w:spacing w:after="0" w:line="240" w:lineRule="auto"/>
              <w:jc w:val="center"/>
              <w:rPr>
                <w:b/>
                <w:bCs/>
                <w:color w:val="FFFFFF"/>
                <w:sz w:val="22"/>
                <w:szCs w:val="22"/>
              </w:rPr>
            </w:pPr>
            <w:r w:rsidRPr="00066455">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18656A6" w14:textId="77777777" w:rsidR="00066455" w:rsidRPr="00066455" w:rsidRDefault="00066455" w:rsidP="00066455">
            <w:pPr>
              <w:spacing w:after="0" w:line="240" w:lineRule="auto"/>
              <w:rPr>
                <w:b/>
                <w:bCs/>
                <w:color w:val="FFFFFF"/>
                <w:sz w:val="22"/>
                <w:szCs w:val="22"/>
              </w:rPr>
            </w:pPr>
            <w:r w:rsidRPr="00066455">
              <w:rPr>
                <w:b/>
                <w:bCs/>
                <w:color w:val="FFFFFF"/>
                <w:sz w:val="22"/>
                <w:szCs w:val="22"/>
              </w:rPr>
              <w:t>Toplam</w:t>
            </w:r>
          </w:p>
        </w:tc>
      </w:tr>
      <w:tr w:rsidR="00066455" w:rsidRPr="00066455" w14:paraId="1448F27F" w14:textId="77777777" w:rsidTr="00746E9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C8E0746" w14:textId="77777777" w:rsidR="00066455" w:rsidRPr="00066455" w:rsidRDefault="00066455" w:rsidP="0006645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FB9F54C" w14:textId="77777777" w:rsidR="00066455" w:rsidRPr="00066455" w:rsidRDefault="00066455" w:rsidP="000664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C0461F7" w14:textId="77777777" w:rsidR="00066455" w:rsidRPr="00066455" w:rsidRDefault="00066455" w:rsidP="000664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F2F1639" w14:textId="77777777" w:rsidR="00066455" w:rsidRPr="00066455" w:rsidRDefault="00066455" w:rsidP="000664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C746C37" w14:textId="77777777" w:rsidR="00066455" w:rsidRPr="00066455" w:rsidRDefault="00066455" w:rsidP="000664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96835DA" w14:textId="77777777" w:rsidR="00066455" w:rsidRPr="00066455" w:rsidRDefault="00066455" w:rsidP="0006645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DE6A4B0" w14:textId="77777777" w:rsidR="00066455" w:rsidRPr="00066455" w:rsidRDefault="00066455" w:rsidP="00066455">
            <w:pPr>
              <w:spacing w:after="0" w:line="240" w:lineRule="auto"/>
              <w:rPr>
                <w:b/>
                <w:bCs/>
                <w:color w:val="FFFFFF"/>
                <w:sz w:val="22"/>
                <w:szCs w:val="22"/>
              </w:rPr>
            </w:pPr>
          </w:p>
        </w:tc>
      </w:tr>
      <w:tr w:rsidR="00066455" w:rsidRPr="00066455" w14:paraId="15052D43" w14:textId="77777777" w:rsidTr="00746E9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D8B9DAB" w14:textId="77777777" w:rsidR="00066455" w:rsidRPr="00066455" w:rsidRDefault="00066455" w:rsidP="00066455">
            <w:pPr>
              <w:spacing w:after="0" w:line="240" w:lineRule="auto"/>
              <w:rPr>
                <w:b/>
                <w:bCs/>
                <w:color w:val="FFFFFF"/>
                <w:sz w:val="22"/>
                <w:szCs w:val="22"/>
              </w:rPr>
            </w:pPr>
            <w:r w:rsidRPr="00066455">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02C976B" w14:textId="77777777" w:rsidR="00066455" w:rsidRPr="00066455" w:rsidRDefault="00066455" w:rsidP="00066455">
            <w:pPr>
              <w:spacing w:after="0" w:line="240" w:lineRule="auto"/>
              <w:rPr>
                <w:color w:val="000000"/>
                <w:sz w:val="20"/>
                <w:szCs w:val="20"/>
              </w:rPr>
            </w:pPr>
            <w:r w:rsidRPr="00066455">
              <w:rPr>
                <w:color w:val="000000"/>
                <w:sz w:val="20"/>
                <w:szCs w:val="20"/>
              </w:rPr>
              <w:t>33.000,00</w:t>
            </w:r>
          </w:p>
        </w:tc>
        <w:tc>
          <w:tcPr>
            <w:tcW w:w="1134" w:type="dxa"/>
            <w:tcBorders>
              <w:top w:val="nil"/>
              <w:left w:val="nil"/>
              <w:bottom w:val="single" w:sz="4" w:space="0" w:color="000000"/>
              <w:right w:val="single" w:sz="4" w:space="0" w:color="000000"/>
            </w:tcBorders>
            <w:shd w:val="clear" w:color="auto" w:fill="auto"/>
            <w:vAlign w:val="center"/>
          </w:tcPr>
          <w:p w14:paraId="49B9A5BC" w14:textId="77777777" w:rsidR="00066455" w:rsidRPr="00066455" w:rsidRDefault="00066455" w:rsidP="00066455">
            <w:pPr>
              <w:spacing w:after="0" w:line="240" w:lineRule="auto"/>
              <w:rPr>
                <w:color w:val="000000"/>
                <w:sz w:val="20"/>
                <w:szCs w:val="20"/>
              </w:rPr>
            </w:pPr>
            <w:r w:rsidRPr="00066455">
              <w:rPr>
                <w:color w:val="000000"/>
                <w:sz w:val="20"/>
                <w:szCs w:val="20"/>
              </w:rPr>
              <w:t>34.000,00</w:t>
            </w:r>
          </w:p>
        </w:tc>
        <w:tc>
          <w:tcPr>
            <w:tcW w:w="1134" w:type="dxa"/>
            <w:tcBorders>
              <w:top w:val="nil"/>
              <w:left w:val="nil"/>
              <w:bottom w:val="single" w:sz="4" w:space="0" w:color="000000"/>
              <w:right w:val="single" w:sz="4" w:space="0" w:color="000000"/>
            </w:tcBorders>
            <w:shd w:val="clear" w:color="auto" w:fill="auto"/>
            <w:vAlign w:val="center"/>
          </w:tcPr>
          <w:p w14:paraId="7217EA2C" w14:textId="77777777" w:rsidR="00066455" w:rsidRPr="00066455" w:rsidRDefault="00066455" w:rsidP="00066455">
            <w:pPr>
              <w:spacing w:after="0" w:line="240" w:lineRule="auto"/>
              <w:rPr>
                <w:color w:val="000000"/>
                <w:sz w:val="20"/>
                <w:szCs w:val="20"/>
              </w:rPr>
            </w:pPr>
            <w:r w:rsidRPr="00066455">
              <w:rPr>
                <w:color w:val="000000"/>
                <w:sz w:val="20"/>
                <w:szCs w:val="20"/>
              </w:rPr>
              <w:t>35.000,00</w:t>
            </w:r>
          </w:p>
        </w:tc>
        <w:tc>
          <w:tcPr>
            <w:tcW w:w="1134" w:type="dxa"/>
            <w:tcBorders>
              <w:top w:val="nil"/>
              <w:left w:val="nil"/>
              <w:bottom w:val="single" w:sz="4" w:space="0" w:color="000000"/>
              <w:right w:val="single" w:sz="4" w:space="0" w:color="000000"/>
            </w:tcBorders>
            <w:shd w:val="clear" w:color="auto" w:fill="auto"/>
            <w:vAlign w:val="center"/>
          </w:tcPr>
          <w:p w14:paraId="1A7F9026" w14:textId="77777777" w:rsidR="00066455" w:rsidRPr="00066455" w:rsidRDefault="00066455" w:rsidP="00066455">
            <w:pPr>
              <w:spacing w:after="0" w:line="240" w:lineRule="auto"/>
              <w:rPr>
                <w:color w:val="000000"/>
                <w:sz w:val="20"/>
                <w:szCs w:val="20"/>
              </w:rPr>
            </w:pPr>
            <w:r w:rsidRPr="00066455">
              <w:rPr>
                <w:color w:val="000000"/>
                <w:sz w:val="20"/>
                <w:szCs w:val="20"/>
              </w:rPr>
              <w:t>36.000,00</w:t>
            </w:r>
          </w:p>
        </w:tc>
        <w:tc>
          <w:tcPr>
            <w:tcW w:w="1134" w:type="dxa"/>
            <w:tcBorders>
              <w:top w:val="nil"/>
              <w:left w:val="nil"/>
              <w:bottom w:val="single" w:sz="4" w:space="0" w:color="000000"/>
              <w:right w:val="single" w:sz="4" w:space="0" w:color="000000"/>
            </w:tcBorders>
            <w:shd w:val="clear" w:color="auto" w:fill="auto"/>
            <w:vAlign w:val="center"/>
          </w:tcPr>
          <w:p w14:paraId="2AC9C684" w14:textId="77777777" w:rsidR="00066455" w:rsidRPr="00066455" w:rsidRDefault="00066455" w:rsidP="00066455">
            <w:pPr>
              <w:spacing w:after="0" w:line="240" w:lineRule="auto"/>
              <w:rPr>
                <w:color w:val="000000"/>
                <w:sz w:val="20"/>
                <w:szCs w:val="20"/>
              </w:rPr>
            </w:pPr>
            <w:r w:rsidRPr="00066455">
              <w:rPr>
                <w:color w:val="000000"/>
                <w:sz w:val="20"/>
                <w:szCs w:val="20"/>
              </w:rPr>
              <w:t>37.000,00</w:t>
            </w:r>
          </w:p>
        </w:tc>
        <w:tc>
          <w:tcPr>
            <w:tcW w:w="1560" w:type="dxa"/>
            <w:tcBorders>
              <w:top w:val="nil"/>
              <w:left w:val="nil"/>
              <w:bottom w:val="single" w:sz="4" w:space="0" w:color="000000"/>
              <w:right w:val="single" w:sz="12" w:space="0" w:color="000000"/>
            </w:tcBorders>
            <w:shd w:val="clear" w:color="auto" w:fill="auto"/>
            <w:vAlign w:val="center"/>
          </w:tcPr>
          <w:p w14:paraId="19D17F16" w14:textId="77777777" w:rsidR="00066455" w:rsidRPr="00066455" w:rsidRDefault="00066455" w:rsidP="00066455">
            <w:pPr>
              <w:spacing w:after="0" w:line="240" w:lineRule="auto"/>
              <w:rPr>
                <w:color w:val="000000"/>
                <w:sz w:val="20"/>
                <w:szCs w:val="20"/>
              </w:rPr>
            </w:pPr>
            <w:r w:rsidRPr="00066455">
              <w:rPr>
                <w:color w:val="000000"/>
                <w:sz w:val="20"/>
                <w:szCs w:val="20"/>
              </w:rPr>
              <w:t>175.000,00</w:t>
            </w:r>
          </w:p>
        </w:tc>
      </w:tr>
      <w:tr w:rsidR="00066455" w:rsidRPr="00066455" w14:paraId="26363B10" w14:textId="77777777" w:rsidTr="00746E9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2A614A6" w14:textId="77777777" w:rsidR="00066455" w:rsidRPr="00066455" w:rsidRDefault="00066455" w:rsidP="00066455">
            <w:pPr>
              <w:spacing w:after="0" w:line="240" w:lineRule="auto"/>
              <w:rPr>
                <w:b/>
                <w:bCs/>
                <w:color w:val="FFFFFF"/>
                <w:sz w:val="22"/>
                <w:szCs w:val="22"/>
              </w:rPr>
            </w:pPr>
            <w:r w:rsidRPr="00066455">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872C559"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609C526"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FDCF6CE"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AF518EC"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7C9F8A3"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A547C6D"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r>
      <w:tr w:rsidR="00066455" w:rsidRPr="00066455" w14:paraId="786C28DF" w14:textId="77777777" w:rsidTr="00746E9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984AA02" w14:textId="77777777" w:rsidR="00066455" w:rsidRPr="00066455" w:rsidRDefault="00066455" w:rsidP="00066455">
            <w:pPr>
              <w:spacing w:after="0" w:line="240" w:lineRule="auto"/>
              <w:rPr>
                <w:b/>
                <w:bCs/>
                <w:color w:val="FFFFFF"/>
                <w:sz w:val="22"/>
                <w:szCs w:val="22"/>
              </w:rPr>
            </w:pPr>
            <w:r w:rsidRPr="00066455">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17AD65C"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07E53C7"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960B04B"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D57ED28"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1321569"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96C3CFA" w14:textId="77777777" w:rsidR="00066455" w:rsidRPr="00066455" w:rsidRDefault="00066455" w:rsidP="00066455">
            <w:pPr>
              <w:spacing w:after="0" w:line="240" w:lineRule="auto"/>
              <w:rPr>
                <w:color w:val="000000"/>
                <w:sz w:val="20"/>
                <w:szCs w:val="20"/>
              </w:rPr>
            </w:pPr>
            <w:r w:rsidRPr="00066455">
              <w:rPr>
                <w:color w:val="000000"/>
                <w:sz w:val="20"/>
                <w:szCs w:val="20"/>
              </w:rPr>
              <w:t>0</w:t>
            </w:r>
          </w:p>
        </w:tc>
      </w:tr>
      <w:tr w:rsidR="00066455" w:rsidRPr="00066455" w14:paraId="419608F4" w14:textId="77777777" w:rsidTr="00746E9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868DBFC" w14:textId="77777777" w:rsidR="00066455" w:rsidRPr="00066455" w:rsidRDefault="00066455" w:rsidP="00066455">
            <w:pPr>
              <w:spacing w:after="0" w:line="240" w:lineRule="auto"/>
              <w:jc w:val="right"/>
              <w:rPr>
                <w:b/>
                <w:bCs/>
                <w:color w:val="FFFFFF"/>
                <w:sz w:val="22"/>
                <w:szCs w:val="22"/>
              </w:rPr>
            </w:pPr>
            <w:r w:rsidRPr="00066455">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9CC3ED2" w14:textId="77777777" w:rsidR="00066455" w:rsidRPr="00066455" w:rsidRDefault="00066455" w:rsidP="00066455">
            <w:pPr>
              <w:spacing w:after="0" w:line="240" w:lineRule="auto"/>
              <w:rPr>
                <w:color w:val="000000"/>
                <w:sz w:val="20"/>
                <w:szCs w:val="20"/>
              </w:rPr>
            </w:pPr>
          </w:p>
          <w:p w14:paraId="4B92C3D2" w14:textId="77777777" w:rsidR="00066455" w:rsidRPr="00066455" w:rsidRDefault="00066455" w:rsidP="00066455">
            <w:pPr>
              <w:spacing w:after="0" w:line="240" w:lineRule="auto"/>
              <w:rPr>
                <w:color w:val="000000"/>
                <w:sz w:val="20"/>
                <w:szCs w:val="20"/>
              </w:rPr>
            </w:pPr>
          </w:p>
          <w:p w14:paraId="586F3EB5" w14:textId="77777777" w:rsidR="00066455" w:rsidRPr="00066455" w:rsidRDefault="00066455" w:rsidP="00066455">
            <w:pPr>
              <w:spacing w:after="0" w:line="240" w:lineRule="auto"/>
              <w:rPr>
                <w:color w:val="000000"/>
                <w:sz w:val="20"/>
                <w:szCs w:val="20"/>
              </w:rPr>
            </w:pPr>
            <w:r w:rsidRPr="00066455">
              <w:rPr>
                <w:color w:val="000000"/>
                <w:sz w:val="20"/>
                <w:szCs w:val="20"/>
              </w:rPr>
              <w:t>33.000,00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EC5836A" w14:textId="77777777" w:rsidR="00066455" w:rsidRPr="00066455" w:rsidRDefault="00066455" w:rsidP="00066455">
            <w:pPr>
              <w:spacing w:after="0" w:line="240" w:lineRule="auto"/>
              <w:rPr>
                <w:color w:val="000000"/>
                <w:sz w:val="20"/>
                <w:szCs w:val="20"/>
              </w:rPr>
            </w:pPr>
            <w:r w:rsidRPr="00066455">
              <w:rPr>
                <w:color w:val="000000"/>
                <w:sz w:val="20"/>
                <w:szCs w:val="20"/>
              </w:rPr>
              <w:t>34.000,00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A4F554C" w14:textId="77777777" w:rsidR="00066455" w:rsidRPr="00066455" w:rsidRDefault="00066455" w:rsidP="00066455">
            <w:pPr>
              <w:spacing w:after="0" w:line="240" w:lineRule="auto"/>
              <w:rPr>
                <w:color w:val="000000"/>
                <w:sz w:val="20"/>
                <w:szCs w:val="20"/>
              </w:rPr>
            </w:pPr>
            <w:r w:rsidRPr="00066455">
              <w:rPr>
                <w:color w:val="000000"/>
                <w:sz w:val="20"/>
                <w:szCs w:val="20"/>
              </w:rPr>
              <w:t>35.000,00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0880BA5" w14:textId="77777777" w:rsidR="00066455" w:rsidRPr="00066455" w:rsidRDefault="00066455" w:rsidP="00066455">
            <w:pPr>
              <w:spacing w:after="0" w:line="240" w:lineRule="auto"/>
              <w:rPr>
                <w:color w:val="000000"/>
                <w:sz w:val="20"/>
                <w:szCs w:val="20"/>
              </w:rPr>
            </w:pPr>
            <w:r w:rsidRPr="00066455">
              <w:rPr>
                <w:color w:val="000000"/>
                <w:sz w:val="20"/>
                <w:szCs w:val="20"/>
              </w:rPr>
              <w:t>36.000,00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E3373E9" w14:textId="77777777" w:rsidR="00066455" w:rsidRPr="00066455" w:rsidRDefault="00066455" w:rsidP="00066455">
            <w:pPr>
              <w:spacing w:after="0" w:line="240" w:lineRule="auto"/>
              <w:rPr>
                <w:color w:val="000000"/>
                <w:sz w:val="20"/>
                <w:szCs w:val="20"/>
              </w:rPr>
            </w:pPr>
            <w:r w:rsidRPr="00066455">
              <w:rPr>
                <w:color w:val="000000"/>
                <w:sz w:val="20"/>
                <w:szCs w:val="20"/>
              </w:rPr>
              <w:t>37.000,00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6F2899D" w14:textId="77777777" w:rsidR="00066455" w:rsidRPr="00066455" w:rsidRDefault="00066455" w:rsidP="00066455">
            <w:pPr>
              <w:spacing w:after="0" w:line="240" w:lineRule="auto"/>
              <w:rPr>
                <w:color w:val="000000"/>
                <w:sz w:val="20"/>
                <w:szCs w:val="20"/>
              </w:rPr>
            </w:pPr>
            <w:r w:rsidRPr="00066455">
              <w:rPr>
                <w:color w:val="000000"/>
                <w:sz w:val="20"/>
                <w:szCs w:val="20"/>
              </w:rPr>
              <w:t>175.000,00</w:t>
            </w:r>
          </w:p>
        </w:tc>
      </w:tr>
    </w:tbl>
    <w:p w14:paraId="33E245F8" w14:textId="77777777" w:rsidR="00066455" w:rsidRPr="00066455" w:rsidRDefault="00066455" w:rsidP="00066455"/>
    <w:p w14:paraId="0AA2FFF5" w14:textId="77777777" w:rsidR="00066455" w:rsidRPr="00066455" w:rsidRDefault="00066455" w:rsidP="00066455">
      <w:pPr>
        <w:keepNext/>
        <w:keepLines/>
        <w:spacing w:before="360" w:after="360" w:line="360" w:lineRule="auto"/>
        <w:outlineLvl w:val="0"/>
        <w:rPr>
          <w:rFonts w:eastAsia="SimSun"/>
          <w:b/>
          <w:color w:val="00B0F0"/>
          <w:sz w:val="28"/>
          <w:szCs w:val="40"/>
        </w:rPr>
      </w:pPr>
      <w:bookmarkStart w:id="55" w:name="_Toc416085171"/>
      <w:bookmarkStart w:id="56" w:name="_Toc529519472"/>
      <w:r w:rsidRPr="00066455">
        <w:rPr>
          <w:rFonts w:eastAsia="SimSun"/>
          <w:b/>
          <w:color w:val="00B0F0"/>
          <w:sz w:val="28"/>
          <w:szCs w:val="40"/>
        </w:rPr>
        <w:t>VI. BÖLÜM</w:t>
      </w:r>
      <w:bookmarkEnd w:id="55"/>
      <w:bookmarkEnd w:id="56"/>
      <w:r w:rsidRPr="00066455">
        <w:rPr>
          <w:rFonts w:eastAsia="SimSun"/>
          <w:b/>
          <w:color w:val="00B0F0"/>
          <w:sz w:val="28"/>
          <w:szCs w:val="40"/>
        </w:rPr>
        <w:t>:</w:t>
      </w:r>
      <w:bookmarkStart w:id="57" w:name="_Toc416085172"/>
      <w:bookmarkStart w:id="58" w:name="_Toc529519473"/>
      <w:r w:rsidRPr="00066455">
        <w:rPr>
          <w:rFonts w:eastAsia="SimSun"/>
          <w:b/>
          <w:color w:val="00B0F0"/>
          <w:sz w:val="28"/>
          <w:szCs w:val="40"/>
        </w:rPr>
        <w:t xml:space="preserve"> İZLEME VE DEĞERLENDİRME</w:t>
      </w:r>
      <w:bookmarkEnd w:id="57"/>
      <w:bookmarkEnd w:id="58"/>
    </w:p>
    <w:p w14:paraId="2A420AB5" w14:textId="77777777" w:rsidR="00066455" w:rsidRPr="00066455" w:rsidRDefault="00066455" w:rsidP="00066455">
      <w:r w:rsidRPr="00066455">
        <w:t xml:space="preserve">Okulumuz Stratejik Planı izleme ve değerlendirme çalışmalarında 5 yıllık Stratejik Planın izlenmesi ve 1 yıllık gelişim planın izlenmesi olarak ikili bir ayrıma gidilecektir. </w:t>
      </w:r>
    </w:p>
    <w:p w14:paraId="42A19E24" w14:textId="77777777" w:rsidR="00066455" w:rsidRPr="00066455" w:rsidRDefault="00066455" w:rsidP="00066455">
      <w:r w:rsidRPr="00066455">
        <w:t>Stratejik planın izlenmesinde 6 aylık dönemlerde izleme yapılacak denetim birimleri, il ve ilçe millî eğitim müdürlüğü ve Bakanlık denetim ve kontrollerine hazır halde tutulacaktır.</w:t>
      </w:r>
    </w:p>
    <w:p w14:paraId="27307822" w14:textId="77777777" w:rsidR="00066455" w:rsidRDefault="00066455" w:rsidP="00066455">
      <w:r w:rsidRPr="00066455">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9" w:name="_Toc531097548"/>
      <w:bookmarkEnd w:id="59"/>
    </w:p>
    <w:sectPr w:rsidR="00066455" w:rsidSect="00E22B8A">
      <w:headerReference w:type="even" r:id="rId24"/>
      <w:headerReference w:type="default" r:id="rId25"/>
      <w:headerReference w:type="first" r:id="rId26"/>
      <w:footerReference w:type="first" r:id="rId2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4C5C4" w14:textId="77777777" w:rsidR="000253CA" w:rsidRDefault="000253CA" w:rsidP="00DC3C73">
      <w:pPr>
        <w:spacing w:after="0" w:line="240" w:lineRule="auto"/>
      </w:pPr>
      <w:r>
        <w:separator/>
      </w:r>
    </w:p>
  </w:endnote>
  <w:endnote w:type="continuationSeparator" w:id="0">
    <w:p w14:paraId="598DD8D2" w14:textId="77777777" w:rsidR="000253CA" w:rsidRDefault="000253C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241D" w14:textId="77777777" w:rsidR="00672A1A" w:rsidRDefault="00672A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7492" w14:textId="1BBF003A" w:rsidR="00672A1A" w:rsidRDefault="00672A1A">
    <w:pPr>
      <w:pStyle w:val="Altbilgi"/>
      <w:jc w:val="right"/>
    </w:pPr>
    <w:r>
      <w:fldChar w:fldCharType="begin"/>
    </w:r>
    <w:r>
      <w:instrText>PAGE   \* MERGEFORMAT</w:instrText>
    </w:r>
    <w:r>
      <w:fldChar w:fldCharType="separate"/>
    </w:r>
    <w:r w:rsidR="00B60410" w:rsidRPr="00B60410">
      <w:rPr>
        <w:noProof/>
        <w:lang w:val="tr-TR"/>
      </w:rPr>
      <w:t>38</w:t>
    </w:r>
    <w:r>
      <w:fldChar w:fldCharType="end"/>
    </w:r>
  </w:p>
  <w:p w14:paraId="1630C9E7" w14:textId="77777777" w:rsidR="00672A1A" w:rsidRDefault="00672A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D725" w14:textId="77777777" w:rsidR="00672A1A" w:rsidRDefault="00672A1A">
    <w:pPr>
      <w:pStyle w:val="Altbilgi"/>
      <w:jc w:val="right"/>
    </w:pPr>
    <w:r>
      <w:fldChar w:fldCharType="begin"/>
    </w:r>
    <w:r>
      <w:instrText>PAGE   \* MERGEFORMAT</w:instrText>
    </w:r>
    <w:r>
      <w:fldChar w:fldCharType="separate"/>
    </w:r>
    <w:r>
      <w:rPr>
        <w:noProof/>
      </w:rPr>
      <w:t>i</w:t>
    </w:r>
    <w:r>
      <w:fldChar w:fldCharType="end"/>
    </w:r>
  </w:p>
  <w:p w14:paraId="173CA539" w14:textId="77777777" w:rsidR="00672A1A" w:rsidRDefault="00672A1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5981" w14:textId="77777777" w:rsidR="00672A1A" w:rsidRDefault="00672A1A">
    <w:pPr>
      <w:pStyle w:val="Altbilgi"/>
      <w:jc w:val="right"/>
    </w:pPr>
    <w:r>
      <w:fldChar w:fldCharType="begin"/>
    </w:r>
    <w:r>
      <w:instrText>PAGE   \* MERGEFORMAT</w:instrText>
    </w:r>
    <w:r>
      <w:fldChar w:fldCharType="separate"/>
    </w:r>
    <w:r>
      <w:rPr>
        <w:noProof/>
      </w:rPr>
      <w:t>1</w:t>
    </w:r>
    <w:r>
      <w:fldChar w:fldCharType="end"/>
    </w:r>
  </w:p>
  <w:p w14:paraId="03E270F9" w14:textId="77777777" w:rsidR="00672A1A" w:rsidRDefault="00672A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9D0A" w14:textId="77777777" w:rsidR="000253CA" w:rsidRDefault="000253CA" w:rsidP="00DC3C73">
      <w:pPr>
        <w:spacing w:after="0" w:line="240" w:lineRule="auto"/>
      </w:pPr>
      <w:r>
        <w:separator/>
      </w:r>
    </w:p>
  </w:footnote>
  <w:footnote w:type="continuationSeparator" w:id="0">
    <w:p w14:paraId="335F92BF" w14:textId="77777777" w:rsidR="000253CA" w:rsidRDefault="000253C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A080" w14:textId="6345882F" w:rsidR="00672A1A" w:rsidRDefault="000253CA">
    <w:pPr>
      <w:pStyle w:val="stbilgi"/>
    </w:pPr>
    <w:r>
      <w:rPr>
        <w:noProof/>
      </w:rPr>
      <w:pict w14:anchorId="7D865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5" o:spid="_x0000_s2075" type="#_x0000_t75" style="position:absolute;margin-left:0;margin-top:0;width:397.5pt;height:577.5pt;z-index:-251657216;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0A00" w14:textId="7AE60910" w:rsidR="00672A1A" w:rsidRPr="00A40B5B" w:rsidRDefault="000253CA" w:rsidP="00A40B5B">
    <w:pPr>
      <w:pStyle w:val="stbilgi"/>
      <w:tabs>
        <w:tab w:val="clear" w:pos="4536"/>
        <w:tab w:val="clear" w:pos="9072"/>
        <w:tab w:val="left" w:pos="1224"/>
      </w:tabs>
    </w:pPr>
    <w:r>
      <w:rPr>
        <w:noProof/>
      </w:rPr>
      <w:pict w14:anchorId="65F69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6" o:spid="_x0000_s2076" type="#_x0000_t75" style="position:absolute;margin-left:0;margin-top:0;width:397.5pt;height:577.5pt;z-index:-251656192;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7E2B" w14:textId="79F6717A" w:rsidR="00672A1A" w:rsidRDefault="000253CA">
    <w:pPr>
      <w:pStyle w:val="stbilgi"/>
    </w:pPr>
    <w:r>
      <w:rPr>
        <w:noProof/>
      </w:rPr>
      <w:pict w14:anchorId="7E6C4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4" o:spid="_x0000_s2074" type="#_x0000_t75" style="position:absolute;margin-left:0;margin-top:0;width:397.5pt;height:577.5pt;z-index:-251658240;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64B0" w14:textId="420ACB73" w:rsidR="00672A1A" w:rsidRDefault="000253CA">
    <w:pPr>
      <w:pStyle w:val="stbilgi"/>
    </w:pPr>
    <w:r>
      <w:rPr>
        <w:noProof/>
      </w:rPr>
      <w:pict w14:anchorId="332BE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8" o:spid="_x0000_s2078" type="#_x0000_t75" style="position:absolute;margin-left:0;margin-top:0;width:397.5pt;height:577.5pt;z-index:-251654144;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C408" w14:textId="509D1D3F" w:rsidR="00672A1A" w:rsidRDefault="000253CA">
    <w:pPr>
      <w:pStyle w:val="stbilgi"/>
    </w:pPr>
    <w:r>
      <w:rPr>
        <w:noProof/>
      </w:rPr>
      <w:pict w14:anchorId="3677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9" o:spid="_x0000_s2079" type="#_x0000_t75" style="position:absolute;margin-left:0;margin-top:0;width:397.5pt;height:577.5pt;z-index:-251653120;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4D25" w14:textId="0F3B3E7E" w:rsidR="00672A1A" w:rsidRDefault="000253CA">
    <w:pPr>
      <w:pStyle w:val="stbilgi"/>
    </w:pPr>
    <w:r>
      <w:rPr>
        <w:noProof/>
      </w:rPr>
      <w:pict w14:anchorId="6ED9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37" o:spid="_x0000_s2077" type="#_x0000_t75" style="position:absolute;margin-left:0;margin-top:0;width:397.5pt;height:577.5pt;z-index:-251655168;mso-position-horizontal:center;mso-position-horizontal-relative:margin;mso-position-vertical:center;mso-position-vertical-relative:margin" o:allowincell="f">
          <v:imagedata r:id="rId1" o:title="malazgirt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14"/>
    <w:multiLevelType w:val="hybridMultilevel"/>
    <w:tmpl w:val="1BFE1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BE150F"/>
    <w:multiLevelType w:val="hybridMultilevel"/>
    <w:tmpl w:val="1A2AF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257ED8"/>
    <w:multiLevelType w:val="hybridMultilevel"/>
    <w:tmpl w:val="16680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285B9E"/>
    <w:multiLevelType w:val="hybridMultilevel"/>
    <w:tmpl w:val="0CAA3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0F7CD7"/>
    <w:multiLevelType w:val="hybridMultilevel"/>
    <w:tmpl w:val="268E6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DE6008"/>
    <w:multiLevelType w:val="hybridMultilevel"/>
    <w:tmpl w:val="9E4C4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E52C65"/>
    <w:multiLevelType w:val="hybridMultilevel"/>
    <w:tmpl w:val="92A8D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6F1331"/>
    <w:multiLevelType w:val="hybridMultilevel"/>
    <w:tmpl w:val="E6D2A8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1B58A2"/>
    <w:multiLevelType w:val="hybridMultilevel"/>
    <w:tmpl w:val="20804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C36691"/>
    <w:multiLevelType w:val="hybridMultilevel"/>
    <w:tmpl w:val="19FAC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DD382A"/>
    <w:multiLevelType w:val="hybridMultilevel"/>
    <w:tmpl w:val="A4328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93EA0"/>
    <w:multiLevelType w:val="hybridMultilevel"/>
    <w:tmpl w:val="6148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4E66A4"/>
    <w:multiLevelType w:val="hybridMultilevel"/>
    <w:tmpl w:val="C706C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F535BE"/>
    <w:multiLevelType w:val="hybridMultilevel"/>
    <w:tmpl w:val="D1A09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3004B6"/>
    <w:multiLevelType w:val="hybridMultilevel"/>
    <w:tmpl w:val="B2A62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E1F36F3"/>
    <w:multiLevelType w:val="hybridMultilevel"/>
    <w:tmpl w:val="A07E8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3"/>
  </w:num>
  <w:num w:numId="5">
    <w:abstractNumId w:val="2"/>
  </w:num>
  <w:num w:numId="6">
    <w:abstractNumId w:val="10"/>
  </w:num>
  <w:num w:numId="7">
    <w:abstractNumId w:val="9"/>
  </w:num>
  <w:num w:numId="8">
    <w:abstractNumId w:val="11"/>
  </w:num>
  <w:num w:numId="9">
    <w:abstractNumId w:val="16"/>
  </w:num>
  <w:num w:numId="10">
    <w:abstractNumId w:val="13"/>
  </w:num>
  <w:num w:numId="11">
    <w:abstractNumId w:val="12"/>
  </w:num>
  <w:num w:numId="12">
    <w:abstractNumId w:val="8"/>
  </w:num>
  <w:num w:numId="13">
    <w:abstractNumId w:val="1"/>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53CA"/>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1B51"/>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455"/>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A8D"/>
    <w:rsid w:val="00082EF1"/>
    <w:rsid w:val="000840EB"/>
    <w:rsid w:val="00084F36"/>
    <w:rsid w:val="00084F4E"/>
    <w:rsid w:val="0008513E"/>
    <w:rsid w:val="0008660B"/>
    <w:rsid w:val="00086C30"/>
    <w:rsid w:val="000871DC"/>
    <w:rsid w:val="000878E3"/>
    <w:rsid w:val="00092332"/>
    <w:rsid w:val="00093C1A"/>
    <w:rsid w:val="00094F83"/>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49B"/>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635"/>
    <w:rsid w:val="001173E0"/>
    <w:rsid w:val="00117FA9"/>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12D"/>
    <w:rsid w:val="00157ECB"/>
    <w:rsid w:val="001618A1"/>
    <w:rsid w:val="00162159"/>
    <w:rsid w:val="00162672"/>
    <w:rsid w:val="00162C95"/>
    <w:rsid w:val="0016360C"/>
    <w:rsid w:val="001639B6"/>
    <w:rsid w:val="00164E2B"/>
    <w:rsid w:val="0016514C"/>
    <w:rsid w:val="00167D58"/>
    <w:rsid w:val="00170D34"/>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C55"/>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AF4"/>
    <w:rsid w:val="001B1634"/>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55E"/>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AB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74B"/>
    <w:rsid w:val="00295B1A"/>
    <w:rsid w:val="002A0077"/>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CAE"/>
    <w:rsid w:val="00376381"/>
    <w:rsid w:val="00376DCF"/>
    <w:rsid w:val="00377654"/>
    <w:rsid w:val="00380106"/>
    <w:rsid w:val="00380C47"/>
    <w:rsid w:val="0038176C"/>
    <w:rsid w:val="00381C33"/>
    <w:rsid w:val="00381FA9"/>
    <w:rsid w:val="003850C4"/>
    <w:rsid w:val="00387600"/>
    <w:rsid w:val="003876C3"/>
    <w:rsid w:val="00387CA6"/>
    <w:rsid w:val="00390AA4"/>
    <w:rsid w:val="00391EC4"/>
    <w:rsid w:val="003929D9"/>
    <w:rsid w:val="00393534"/>
    <w:rsid w:val="00394436"/>
    <w:rsid w:val="00395970"/>
    <w:rsid w:val="00396D49"/>
    <w:rsid w:val="00397A73"/>
    <w:rsid w:val="00397B1A"/>
    <w:rsid w:val="00397F3F"/>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362"/>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88"/>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452"/>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C1B"/>
    <w:rsid w:val="00457036"/>
    <w:rsid w:val="0046241B"/>
    <w:rsid w:val="004631DA"/>
    <w:rsid w:val="0046489B"/>
    <w:rsid w:val="00464FDA"/>
    <w:rsid w:val="004661CE"/>
    <w:rsid w:val="004662E8"/>
    <w:rsid w:val="004667D1"/>
    <w:rsid w:val="004668B4"/>
    <w:rsid w:val="00466BDA"/>
    <w:rsid w:val="00466EE4"/>
    <w:rsid w:val="00467083"/>
    <w:rsid w:val="00467800"/>
    <w:rsid w:val="004708B3"/>
    <w:rsid w:val="004733EE"/>
    <w:rsid w:val="00473462"/>
    <w:rsid w:val="00473BD1"/>
    <w:rsid w:val="004743EB"/>
    <w:rsid w:val="00474795"/>
    <w:rsid w:val="00474842"/>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05A"/>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CDD"/>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1AF"/>
    <w:rsid w:val="004D620F"/>
    <w:rsid w:val="004D6855"/>
    <w:rsid w:val="004D7C7B"/>
    <w:rsid w:val="004E00CB"/>
    <w:rsid w:val="004E12A9"/>
    <w:rsid w:val="004E1380"/>
    <w:rsid w:val="004E1BE2"/>
    <w:rsid w:val="004E291A"/>
    <w:rsid w:val="004E2FF3"/>
    <w:rsid w:val="004E3040"/>
    <w:rsid w:val="004E32AD"/>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F37"/>
    <w:rsid w:val="005644B2"/>
    <w:rsid w:val="00564919"/>
    <w:rsid w:val="00565133"/>
    <w:rsid w:val="00565FD1"/>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DEB"/>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1FD"/>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A1A"/>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411"/>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9D2"/>
    <w:rsid w:val="006F46E7"/>
    <w:rsid w:val="006F4814"/>
    <w:rsid w:val="006F54EE"/>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6E9F"/>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2A"/>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2EB4"/>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2EA"/>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0A9"/>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F71"/>
    <w:rsid w:val="008223B3"/>
    <w:rsid w:val="008229FC"/>
    <w:rsid w:val="00823293"/>
    <w:rsid w:val="0082332C"/>
    <w:rsid w:val="008239EF"/>
    <w:rsid w:val="00823DA5"/>
    <w:rsid w:val="00823F9C"/>
    <w:rsid w:val="0082429D"/>
    <w:rsid w:val="008254DA"/>
    <w:rsid w:val="00830C92"/>
    <w:rsid w:val="008322E8"/>
    <w:rsid w:val="008354E5"/>
    <w:rsid w:val="008363F0"/>
    <w:rsid w:val="00836F23"/>
    <w:rsid w:val="00836FAF"/>
    <w:rsid w:val="008374DA"/>
    <w:rsid w:val="00840444"/>
    <w:rsid w:val="008409FF"/>
    <w:rsid w:val="0084125D"/>
    <w:rsid w:val="00841FFE"/>
    <w:rsid w:val="0084271A"/>
    <w:rsid w:val="0084302C"/>
    <w:rsid w:val="008431A1"/>
    <w:rsid w:val="0084389F"/>
    <w:rsid w:val="00843BF0"/>
    <w:rsid w:val="008445BD"/>
    <w:rsid w:val="00844761"/>
    <w:rsid w:val="00844ADE"/>
    <w:rsid w:val="00844B02"/>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16E"/>
    <w:rsid w:val="0085720D"/>
    <w:rsid w:val="00857E39"/>
    <w:rsid w:val="00860006"/>
    <w:rsid w:val="008605EF"/>
    <w:rsid w:val="008609B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744"/>
    <w:rsid w:val="008A4B19"/>
    <w:rsid w:val="008A4D7F"/>
    <w:rsid w:val="008B045D"/>
    <w:rsid w:val="008B1CA0"/>
    <w:rsid w:val="008B2537"/>
    <w:rsid w:val="008B2DB4"/>
    <w:rsid w:val="008B307A"/>
    <w:rsid w:val="008B31DB"/>
    <w:rsid w:val="008B414D"/>
    <w:rsid w:val="008B468B"/>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042"/>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9EC"/>
    <w:rsid w:val="00911D52"/>
    <w:rsid w:val="00912002"/>
    <w:rsid w:val="00912267"/>
    <w:rsid w:val="009129C8"/>
    <w:rsid w:val="00912A23"/>
    <w:rsid w:val="009138C7"/>
    <w:rsid w:val="00913D75"/>
    <w:rsid w:val="00914104"/>
    <w:rsid w:val="00914260"/>
    <w:rsid w:val="00914F5F"/>
    <w:rsid w:val="009163D3"/>
    <w:rsid w:val="00916DFF"/>
    <w:rsid w:val="00922477"/>
    <w:rsid w:val="00922AB3"/>
    <w:rsid w:val="00923E3B"/>
    <w:rsid w:val="00923F6E"/>
    <w:rsid w:val="009251C1"/>
    <w:rsid w:val="00925565"/>
    <w:rsid w:val="00926B54"/>
    <w:rsid w:val="0092702C"/>
    <w:rsid w:val="009272EF"/>
    <w:rsid w:val="00927999"/>
    <w:rsid w:val="009279B7"/>
    <w:rsid w:val="00927EF2"/>
    <w:rsid w:val="00930C0E"/>
    <w:rsid w:val="00931382"/>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645"/>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7C8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4F6"/>
    <w:rsid w:val="009C63A8"/>
    <w:rsid w:val="009C6AFC"/>
    <w:rsid w:val="009C6C05"/>
    <w:rsid w:val="009D15E9"/>
    <w:rsid w:val="009D1A0A"/>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3C7"/>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1EFC"/>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6D40"/>
    <w:rsid w:val="00A47D90"/>
    <w:rsid w:val="00A47F2F"/>
    <w:rsid w:val="00A504AC"/>
    <w:rsid w:val="00A506B0"/>
    <w:rsid w:val="00A511E5"/>
    <w:rsid w:val="00A52432"/>
    <w:rsid w:val="00A52D71"/>
    <w:rsid w:val="00A53302"/>
    <w:rsid w:val="00A538A2"/>
    <w:rsid w:val="00A56754"/>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A07"/>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873"/>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0C6D"/>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410"/>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4B5"/>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98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00E"/>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7EB"/>
    <w:rsid w:val="00C405FF"/>
    <w:rsid w:val="00C41798"/>
    <w:rsid w:val="00C4344E"/>
    <w:rsid w:val="00C4351E"/>
    <w:rsid w:val="00C441AA"/>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575"/>
    <w:rsid w:val="00C637E7"/>
    <w:rsid w:val="00C63A2D"/>
    <w:rsid w:val="00C63C5C"/>
    <w:rsid w:val="00C63F2B"/>
    <w:rsid w:val="00C64055"/>
    <w:rsid w:val="00C64B6A"/>
    <w:rsid w:val="00C654CB"/>
    <w:rsid w:val="00C67113"/>
    <w:rsid w:val="00C67E87"/>
    <w:rsid w:val="00C70AB1"/>
    <w:rsid w:val="00C71330"/>
    <w:rsid w:val="00C74449"/>
    <w:rsid w:val="00C75E7C"/>
    <w:rsid w:val="00C76389"/>
    <w:rsid w:val="00C76699"/>
    <w:rsid w:val="00C766D2"/>
    <w:rsid w:val="00C76DE1"/>
    <w:rsid w:val="00C77DDC"/>
    <w:rsid w:val="00C80EF3"/>
    <w:rsid w:val="00C817A8"/>
    <w:rsid w:val="00C829F4"/>
    <w:rsid w:val="00C831DF"/>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10B"/>
    <w:rsid w:val="00CB2C0D"/>
    <w:rsid w:val="00CB6461"/>
    <w:rsid w:val="00CB6607"/>
    <w:rsid w:val="00CB7DB1"/>
    <w:rsid w:val="00CC080C"/>
    <w:rsid w:val="00CC131E"/>
    <w:rsid w:val="00CC1E16"/>
    <w:rsid w:val="00CC2DB0"/>
    <w:rsid w:val="00CC3FB1"/>
    <w:rsid w:val="00CC4462"/>
    <w:rsid w:val="00CC5B20"/>
    <w:rsid w:val="00CC607E"/>
    <w:rsid w:val="00CC6249"/>
    <w:rsid w:val="00CD0A0C"/>
    <w:rsid w:val="00CD1C03"/>
    <w:rsid w:val="00CD39EA"/>
    <w:rsid w:val="00CD58EA"/>
    <w:rsid w:val="00CD5921"/>
    <w:rsid w:val="00CD5C52"/>
    <w:rsid w:val="00CD5F7E"/>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87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6E3C"/>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71D"/>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DB8"/>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959"/>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A01"/>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18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328"/>
    <w:rsid w:val="00E7397E"/>
    <w:rsid w:val="00E745DB"/>
    <w:rsid w:val="00E74C1B"/>
    <w:rsid w:val="00E77828"/>
    <w:rsid w:val="00E778FF"/>
    <w:rsid w:val="00E80838"/>
    <w:rsid w:val="00E8238B"/>
    <w:rsid w:val="00E83460"/>
    <w:rsid w:val="00E8346D"/>
    <w:rsid w:val="00E8362E"/>
    <w:rsid w:val="00E8366B"/>
    <w:rsid w:val="00E86023"/>
    <w:rsid w:val="00E8618E"/>
    <w:rsid w:val="00E86B56"/>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9FB"/>
    <w:rsid w:val="00EA6988"/>
    <w:rsid w:val="00EA7D85"/>
    <w:rsid w:val="00EB051D"/>
    <w:rsid w:val="00EB11AB"/>
    <w:rsid w:val="00EB1C60"/>
    <w:rsid w:val="00EB1E56"/>
    <w:rsid w:val="00EB2578"/>
    <w:rsid w:val="00EB47B5"/>
    <w:rsid w:val="00EB5EF1"/>
    <w:rsid w:val="00EB6336"/>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E6D"/>
    <w:rsid w:val="00ED6D23"/>
    <w:rsid w:val="00ED71C9"/>
    <w:rsid w:val="00EE0854"/>
    <w:rsid w:val="00EE1A7E"/>
    <w:rsid w:val="00EE232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9E9"/>
    <w:rsid w:val="00F24953"/>
    <w:rsid w:val="00F25A79"/>
    <w:rsid w:val="00F26059"/>
    <w:rsid w:val="00F27450"/>
    <w:rsid w:val="00F30C3B"/>
    <w:rsid w:val="00F32056"/>
    <w:rsid w:val="00F32E72"/>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7F7"/>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EE"/>
    <w:rsid w:val="00FA45F7"/>
    <w:rsid w:val="00FA50A8"/>
    <w:rsid w:val="00FA5C89"/>
    <w:rsid w:val="00FA6AA0"/>
    <w:rsid w:val="00FA6B9C"/>
    <w:rsid w:val="00FA6EC5"/>
    <w:rsid w:val="00FA6F07"/>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46D"/>
    <w:rsid w:val="00FC55D1"/>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A1A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Gvdemetni0">
    <w:name w:val="Gövde metni_"/>
    <w:basedOn w:val="VarsaylanParagrafYazTipi"/>
    <w:link w:val="Gvdemetni1"/>
    <w:rsid w:val="00D16E3C"/>
    <w:rPr>
      <w:rFonts w:eastAsia="Calibri" w:cs="Calibri"/>
      <w:shd w:val="clear" w:color="auto" w:fill="FFFFFF"/>
    </w:rPr>
  </w:style>
  <w:style w:type="paragraph" w:customStyle="1" w:styleId="Gvdemetni1">
    <w:name w:val="Gövde metni"/>
    <w:basedOn w:val="Normal"/>
    <w:link w:val="Gvdemetni0"/>
    <w:rsid w:val="00D16E3C"/>
    <w:pPr>
      <w:widowControl w:val="0"/>
      <w:shd w:val="clear" w:color="auto" w:fill="FFFFFF"/>
      <w:spacing w:after="0" w:line="398" w:lineRule="exact"/>
      <w:ind w:hanging="360"/>
      <w:jc w:val="both"/>
    </w:pPr>
    <w:rPr>
      <w:rFonts w:ascii="Calibri" w:eastAsia="Calibri" w:hAnsi="Calibri" w:cs="Calibri"/>
      <w:sz w:val="20"/>
      <w:szCs w:val="20"/>
    </w:rPr>
  </w:style>
  <w:style w:type="character" w:customStyle="1" w:styleId="freebirdanalyticsviewquestiontitle">
    <w:name w:val="freebirdanalyticsviewquestiontitle"/>
    <w:basedOn w:val="VarsaylanParagrafYazTipi"/>
    <w:rsid w:val="00420452"/>
  </w:style>
  <w:style w:type="character" w:customStyle="1" w:styleId="freebirdanalyticsviewquestionresponsescount">
    <w:name w:val="freebirdanalyticsviewquestionresponsescount"/>
    <w:basedOn w:val="VarsaylanParagrafYazTipi"/>
    <w:rsid w:val="0042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Gvdemetni0">
    <w:name w:val="Gövde metni_"/>
    <w:basedOn w:val="VarsaylanParagrafYazTipi"/>
    <w:link w:val="Gvdemetni1"/>
    <w:rsid w:val="00D16E3C"/>
    <w:rPr>
      <w:rFonts w:eastAsia="Calibri" w:cs="Calibri"/>
      <w:shd w:val="clear" w:color="auto" w:fill="FFFFFF"/>
    </w:rPr>
  </w:style>
  <w:style w:type="paragraph" w:customStyle="1" w:styleId="Gvdemetni1">
    <w:name w:val="Gövde metni"/>
    <w:basedOn w:val="Normal"/>
    <w:link w:val="Gvdemetni0"/>
    <w:rsid w:val="00D16E3C"/>
    <w:pPr>
      <w:widowControl w:val="0"/>
      <w:shd w:val="clear" w:color="auto" w:fill="FFFFFF"/>
      <w:spacing w:after="0" w:line="398" w:lineRule="exact"/>
      <w:ind w:hanging="360"/>
      <w:jc w:val="both"/>
    </w:pPr>
    <w:rPr>
      <w:rFonts w:ascii="Calibri" w:eastAsia="Calibri" w:hAnsi="Calibri" w:cs="Calibri"/>
      <w:sz w:val="20"/>
      <w:szCs w:val="20"/>
    </w:rPr>
  </w:style>
  <w:style w:type="character" w:customStyle="1" w:styleId="freebirdanalyticsviewquestiontitle">
    <w:name w:val="freebirdanalyticsviewquestiontitle"/>
    <w:basedOn w:val="VarsaylanParagrafYazTipi"/>
    <w:rsid w:val="00420452"/>
  </w:style>
  <w:style w:type="character" w:customStyle="1" w:styleId="freebirdanalyticsviewquestionresponsescount">
    <w:name w:val="freebirdanalyticsviewquestionresponsescount"/>
    <w:basedOn w:val="VarsaylanParagrafYazTipi"/>
    <w:rsid w:val="0042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6644154">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725967@meb.k12.tr"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4D4B639-8FF1-418A-B08A-619AC9A05FAE}" type="presOf" srcId="{9D338396-06AA-489D-A885-57821F5608AF}" destId="{74328851-9D17-4B33-B14E-5ED6C473319D}" srcOrd="1" destOrd="0" presId="urn:microsoft.com/office/officeart/2005/8/layout/cycle8"/>
    <dgm:cxn modelId="{E3B81E7B-7E8C-4377-9D7D-E92EFA092995}"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DB43F45-3D0C-4F4F-A76E-0F7ACE13A6F4}" type="presOf" srcId="{9AF66792-BEEB-4FEB-B68B-FC30221BAEDC}" destId="{A1BFAE48-9AEF-4CE2-881C-145A2B40B699}" srcOrd="1" destOrd="0" presId="urn:microsoft.com/office/officeart/2005/8/layout/cycle8"/>
    <dgm:cxn modelId="{25F46D80-42FA-49A9-88CA-BDE65D56CC5D}" type="presOf" srcId="{E8BE0BFE-2A93-4BC8-B8DE-3F71AC38D567}" destId="{267B72DD-396A-4206-8F4C-85D79C74CCAD}" srcOrd="0" destOrd="0" presId="urn:microsoft.com/office/officeart/2005/8/layout/cycle8"/>
    <dgm:cxn modelId="{726A6EDF-CDC7-4C2A-97AB-A205F81CABE3}" type="presOf" srcId="{E8BE0BFE-2A93-4BC8-B8DE-3F71AC38D567}" destId="{E9FBB2A5-3CF1-4CA9-AA14-6E5ECC6DD6B0}" srcOrd="1" destOrd="0" presId="urn:microsoft.com/office/officeart/2005/8/layout/cycle8"/>
    <dgm:cxn modelId="{53EF7B46-431F-402A-94E9-F61805DD0ABD}" type="presOf" srcId="{D87EEC32-D642-4C15-8C65-E323814D2A3A}" destId="{0670A7F0-9DCA-427C-8C0A-B4C908BAC054}" srcOrd="1" destOrd="0" presId="urn:microsoft.com/office/officeart/2005/8/layout/cycle8"/>
    <dgm:cxn modelId="{37AD0A0A-0826-464B-A9E7-29F5CDE5C18E}"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B16FEEC-CB14-4FB7-9EDC-1475E29A76B5}" type="presOf" srcId="{E4BEFF6F-FFC7-417B-9255-F71095EEBEA8}" destId="{A1403B5E-13CE-4459-8B64-0B1573A1231F}" srcOrd="1" destOrd="0" presId="urn:microsoft.com/office/officeart/2005/8/layout/cycle8"/>
    <dgm:cxn modelId="{DC440A83-2BED-43E3-BB55-77883E0413BC}" type="presOf" srcId="{F83FC750-7CDE-46AB-A0BA-DBC4B9D44BE3}" destId="{7C1AB41B-5598-4485-A44D-C347A61B4CBC}" srcOrd="1" destOrd="0" presId="urn:microsoft.com/office/officeart/2005/8/layout/cycle8"/>
    <dgm:cxn modelId="{2B318E16-3386-44B5-A9E3-8A1AC2C51493}" type="presOf" srcId="{D87EEC32-D642-4C15-8C65-E323814D2A3A}" destId="{100A08BA-E811-4584-A13C-228AF0A8A454}" srcOrd="0" destOrd="0" presId="urn:microsoft.com/office/officeart/2005/8/layout/cycle8"/>
    <dgm:cxn modelId="{FD243C46-7DE3-46E7-9C91-FC642F9FC33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04B9B94-D6B1-4E01-AFCD-C1BD47EEED25}" type="presOf" srcId="{5F865183-0FED-4482-8550-87B2A8C2AA82}" destId="{BA526683-F383-411A-BD21-A957D08B123F}" srcOrd="0" destOrd="0" presId="urn:microsoft.com/office/officeart/2005/8/layout/cycle8"/>
    <dgm:cxn modelId="{4BD428E7-1957-4B3A-9958-5A0E8DBD255A}" type="presOf" srcId="{9D338396-06AA-489D-A885-57821F5608AF}" destId="{8960C805-F742-4752-A3B8-A7047D0574FA}" srcOrd="0" destOrd="0" presId="urn:microsoft.com/office/officeart/2005/8/layout/cycle8"/>
    <dgm:cxn modelId="{A15AF9EB-0EF0-40B1-9FB2-B487D12CF01B}" type="presParOf" srcId="{BA526683-F383-411A-BD21-A957D08B123F}" destId="{267B72DD-396A-4206-8F4C-85D79C74CCAD}" srcOrd="0" destOrd="0" presId="urn:microsoft.com/office/officeart/2005/8/layout/cycle8"/>
    <dgm:cxn modelId="{51E1EA54-A940-4D33-B8C3-8E0D7E1DB106}" type="presParOf" srcId="{BA526683-F383-411A-BD21-A957D08B123F}" destId="{76741CD6-A839-4282-8258-5C7E678D3A5F}" srcOrd="1" destOrd="0" presId="urn:microsoft.com/office/officeart/2005/8/layout/cycle8"/>
    <dgm:cxn modelId="{C08AABA0-4A0F-46EF-8DC8-AC8699080769}" type="presParOf" srcId="{BA526683-F383-411A-BD21-A957D08B123F}" destId="{0161085C-00D5-4CA7-B7B4-7072D5C40C1D}" srcOrd="2" destOrd="0" presId="urn:microsoft.com/office/officeart/2005/8/layout/cycle8"/>
    <dgm:cxn modelId="{D872135A-5E23-473A-81E8-A92264CB75D9}" type="presParOf" srcId="{BA526683-F383-411A-BD21-A957D08B123F}" destId="{E9FBB2A5-3CF1-4CA9-AA14-6E5ECC6DD6B0}" srcOrd="3" destOrd="0" presId="urn:microsoft.com/office/officeart/2005/8/layout/cycle8"/>
    <dgm:cxn modelId="{778DD359-95C2-4FCB-AA69-643D840DA95F}" type="presParOf" srcId="{BA526683-F383-411A-BD21-A957D08B123F}" destId="{8960C805-F742-4752-A3B8-A7047D0574FA}" srcOrd="4" destOrd="0" presId="urn:microsoft.com/office/officeart/2005/8/layout/cycle8"/>
    <dgm:cxn modelId="{3434EE1B-4792-46B6-87B9-FB87B5BCB4AD}" type="presParOf" srcId="{BA526683-F383-411A-BD21-A957D08B123F}" destId="{F9BAE066-5F77-4D2A-8EBB-3E2B5ED5B8F6}" srcOrd="5" destOrd="0" presId="urn:microsoft.com/office/officeart/2005/8/layout/cycle8"/>
    <dgm:cxn modelId="{7B25E1E6-E936-4E5A-9160-14BDB45F5E4A}" type="presParOf" srcId="{BA526683-F383-411A-BD21-A957D08B123F}" destId="{724342BE-275A-4C17-8746-BB3F74C86E9A}" srcOrd="6" destOrd="0" presId="urn:microsoft.com/office/officeart/2005/8/layout/cycle8"/>
    <dgm:cxn modelId="{3E17EA03-2844-4AD0-898B-0C4E224ED9C5}" type="presParOf" srcId="{BA526683-F383-411A-BD21-A957D08B123F}" destId="{74328851-9D17-4B33-B14E-5ED6C473319D}" srcOrd="7" destOrd="0" presId="urn:microsoft.com/office/officeart/2005/8/layout/cycle8"/>
    <dgm:cxn modelId="{3C369AB7-E2BC-44C3-82DF-1BBD4B6CEF00}" type="presParOf" srcId="{BA526683-F383-411A-BD21-A957D08B123F}" destId="{100A08BA-E811-4584-A13C-228AF0A8A454}" srcOrd="8" destOrd="0" presId="urn:microsoft.com/office/officeart/2005/8/layout/cycle8"/>
    <dgm:cxn modelId="{7EE87527-E9F9-425B-AAEF-63B55E36C058}" type="presParOf" srcId="{BA526683-F383-411A-BD21-A957D08B123F}" destId="{10C6BB2E-F0EC-4195-A687-1B651A3EFA76}" srcOrd="9" destOrd="0" presId="urn:microsoft.com/office/officeart/2005/8/layout/cycle8"/>
    <dgm:cxn modelId="{94BD4288-3A82-4880-883C-DAADD4FAF1BC}" type="presParOf" srcId="{BA526683-F383-411A-BD21-A957D08B123F}" destId="{8F326C79-01EA-49A9-93CF-B76D99523F6F}" srcOrd="10" destOrd="0" presId="urn:microsoft.com/office/officeart/2005/8/layout/cycle8"/>
    <dgm:cxn modelId="{2187E3C9-6ECE-4B6B-BB3B-26875F0557BE}" type="presParOf" srcId="{BA526683-F383-411A-BD21-A957D08B123F}" destId="{0670A7F0-9DCA-427C-8C0A-B4C908BAC054}" srcOrd="11" destOrd="0" presId="urn:microsoft.com/office/officeart/2005/8/layout/cycle8"/>
    <dgm:cxn modelId="{3948AA86-9A41-47EA-95B6-2984B7B45911}" type="presParOf" srcId="{BA526683-F383-411A-BD21-A957D08B123F}" destId="{C5494AC2-E33F-4DD2-9D4B-315106DC9766}" srcOrd="12" destOrd="0" presId="urn:microsoft.com/office/officeart/2005/8/layout/cycle8"/>
    <dgm:cxn modelId="{6C814216-1BDE-4455-8603-C67FADADB610}" type="presParOf" srcId="{BA526683-F383-411A-BD21-A957D08B123F}" destId="{DCE20721-BDA9-4878-B677-ECD404A96052}" srcOrd="13" destOrd="0" presId="urn:microsoft.com/office/officeart/2005/8/layout/cycle8"/>
    <dgm:cxn modelId="{B32B5505-19FC-4BB3-A1A3-7CB2F84236B8}" type="presParOf" srcId="{BA526683-F383-411A-BD21-A957D08B123F}" destId="{05E765BB-BC5C-4A33-B523-B9E8DE4B5339}" srcOrd="14" destOrd="0" presId="urn:microsoft.com/office/officeart/2005/8/layout/cycle8"/>
    <dgm:cxn modelId="{68356B5D-6EDB-4DD9-AEBB-532F47F33C92}" type="presParOf" srcId="{BA526683-F383-411A-BD21-A957D08B123F}" destId="{A1BFAE48-9AEF-4CE2-881C-145A2B40B699}" srcOrd="15" destOrd="0" presId="urn:microsoft.com/office/officeart/2005/8/layout/cycle8"/>
    <dgm:cxn modelId="{956944D3-23CA-410B-B8ED-BCCD82C76C49}" type="presParOf" srcId="{BA526683-F383-411A-BD21-A957D08B123F}" destId="{373A7CE9-2D8B-48FF-A7E7-FD1818748C0E}" srcOrd="16" destOrd="0" presId="urn:microsoft.com/office/officeart/2005/8/layout/cycle8"/>
    <dgm:cxn modelId="{E90F93DB-8454-4547-BCCB-DFD435BEB128}" type="presParOf" srcId="{BA526683-F383-411A-BD21-A957D08B123F}" destId="{3F64E8A9-68A0-49A0-9836-9DC0636C5308}" srcOrd="17" destOrd="0" presId="urn:microsoft.com/office/officeart/2005/8/layout/cycle8"/>
    <dgm:cxn modelId="{EAB8B9D4-9243-434A-A021-F9F82CCE1EC7}" type="presParOf" srcId="{BA526683-F383-411A-BD21-A957D08B123F}" destId="{219E29F9-B39D-4D14-B51F-12F5FC91D16A}" srcOrd="18" destOrd="0" presId="urn:microsoft.com/office/officeart/2005/8/layout/cycle8"/>
    <dgm:cxn modelId="{AABB0AF4-078E-4F8E-8BE7-BB26F61E725C}" type="presParOf" srcId="{BA526683-F383-411A-BD21-A957D08B123F}" destId="{A1403B5E-13CE-4459-8B64-0B1573A1231F}" srcOrd="19" destOrd="0" presId="urn:microsoft.com/office/officeart/2005/8/layout/cycle8"/>
    <dgm:cxn modelId="{DE280ABA-36F7-45F9-A069-8470C5C17F2F}" type="presParOf" srcId="{BA526683-F383-411A-BD21-A957D08B123F}" destId="{A8D1F0D5-26EB-48DA-960D-825E6FE928B2}" srcOrd="20" destOrd="0" presId="urn:microsoft.com/office/officeart/2005/8/layout/cycle8"/>
    <dgm:cxn modelId="{8BA7AF68-3558-41C4-B568-3CE88A3E4B65}" type="presParOf" srcId="{BA526683-F383-411A-BD21-A957D08B123F}" destId="{00CD3B3C-3082-4805-826B-376EF526FEE2}" srcOrd="21" destOrd="0" presId="urn:microsoft.com/office/officeart/2005/8/layout/cycle8"/>
    <dgm:cxn modelId="{F67A7460-763F-4EDA-898E-E3E45E8E0679}" type="presParOf" srcId="{BA526683-F383-411A-BD21-A957D08B123F}" destId="{2FD8AE9A-C7EC-49F2-9050-CD7F86110061}" srcOrd="22" destOrd="0" presId="urn:microsoft.com/office/officeart/2005/8/layout/cycle8"/>
    <dgm:cxn modelId="{6572AB4D-C8FE-45DC-A403-307B38A578E8}" type="presParOf" srcId="{BA526683-F383-411A-BD21-A957D08B123F}" destId="{7C1AB41B-5598-4485-A44D-C347A61B4CBC}" srcOrd="23" destOrd="0" presId="urn:microsoft.com/office/officeart/2005/8/layout/cycle8"/>
    <dgm:cxn modelId="{BF87D6FB-A0DC-4403-BCA2-3063774972D5}" type="presParOf" srcId="{BA526683-F383-411A-BD21-A957D08B123F}" destId="{601CF880-1EA8-49BA-A98C-3E771E83102C}" srcOrd="24" destOrd="0" presId="urn:microsoft.com/office/officeart/2005/8/layout/cycle8"/>
    <dgm:cxn modelId="{75273EED-0DC9-4FEA-9B19-231FA27933D0}" type="presParOf" srcId="{BA526683-F383-411A-BD21-A957D08B123F}" destId="{ECF12B94-746D-4140-9C29-523F028781F4}" srcOrd="25" destOrd="0" presId="urn:microsoft.com/office/officeart/2005/8/layout/cycle8"/>
    <dgm:cxn modelId="{B94AE264-7777-496E-AEA6-23C3A4C0464E}" type="presParOf" srcId="{BA526683-F383-411A-BD21-A957D08B123F}" destId="{AA1D771B-54D6-4293-AFCF-8FD4851F902B}" srcOrd="26" destOrd="0" presId="urn:microsoft.com/office/officeart/2005/8/layout/cycle8"/>
    <dgm:cxn modelId="{BCB3BB02-72B4-4CF4-B90A-E3666E25C1DB}" type="presParOf" srcId="{BA526683-F383-411A-BD21-A957D08B123F}" destId="{A12A4E20-5E81-4B37-8861-95D5A02D88F6}" srcOrd="27" destOrd="0" presId="urn:microsoft.com/office/officeart/2005/8/layout/cycle8"/>
    <dgm:cxn modelId="{6DCA68D4-098E-4E62-B0F2-5F31CA466415}" type="presParOf" srcId="{BA526683-F383-411A-BD21-A957D08B123F}" destId="{B88E6692-EF45-4A23-AE28-DC438D3CCFE6}" srcOrd="28" destOrd="0" presId="urn:microsoft.com/office/officeart/2005/8/layout/cycle8"/>
    <dgm:cxn modelId="{BA2C7E55-8E39-487A-9049-452CF650CF9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00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572" y="419197"/>
        <a:ext cx="565785" cy="437197"/>
      </dsp:txXfrm>
    </dsp:sp>
    <dsp:sp modelId="{8960C805-F742-4752-A3B8-A7047D0574FA}">
      <dsp:nvSpPr>
        <dsp:cNvPr id="0" name=""/>
        <dsp:cNvSpPr/>
      </dsp:nvSpPr>
      <dsp:spPr>
        <a:xfrm>
          <a:off x="934719"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617" y="1062135"/>
        <a:ext cx="591502" cy="424338"/>
      </dsp:txXfrm>
    </dsp:sp>
    <dsp:sp modelId="{100A08BA-E811-4584-A13C-228AF0A8A454}">
      <dsp:nvSpPr>
        <dsp:cNvPr id="0" name=""/>
        <dsp:cNvSpPr/>
      </dsp:nvSpPr>
      <dsp:spPr>
        <a:xfrm>
          <a:off x="90900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572" y="1692213"/>
        <a:ext cx="565785" cy="437197"/>
      </dsp:txXfrm>
    </dsp:sp>
    <dsp:sp modelId="{C5494AC2-E33F-4DD2-9D4B-315106DC9766}">
      <dsp:nvSpPr>
        <dsp:cNvPr id="0" name=""/>
        <dsp:cNvSpPr/>
      </dsp:nvSpPr>
      <dsp:spPr>
        <a:xfrm>
          <a:off x="85756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482" y="1692213"/>
        <a:ext cx="565785" cy="437197"/>
      </dsp:txXfrm>
    </dsp:sp>
    <dsp:sp modelId="{373A7CE9-2D8B-48FF-A7E7-FD1818748C0E}">
      <dsp:nvSpPr>
        <dsp:cNvPr id="0" name=""/>
        <dsp:cNvSpPr/>
      </dsp:nvSpPr>
      <dsp:spPr>
        <a:xfrm>
          <a:off x="831849"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720" y="1062135"/>
        <a:ext cx="591502" cy="424338"/>
      </dsp:txXfrm>
    </dsp:sp>
    <dsp:sp modelId="{A8D1F0D5-26EB-48DA-960D-825E6FE928B2}">
      <dsp:nvSpPr>
        <dsp:cNvPr id="0" name=""/>
        <dsp:cNvSpPr/>
      </dsp:nvSpPr>
      <dsp:spPr>
        <a:xfrm>
          <a:off x="85756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482" y="419197"/>
        <a:ext cx="565785" cy="437197"/>
      </dsp:txXfrm>
    </dsp:sp>
    <dsp:sp modelId="{601CF880-1EA8-49BA-A98C-3E771E83102C}">
      <dsp:nvSpPr>
        <dsp:cNvPr id="0" name=""/>
        <dsp:cNvSpPr/>
      </dsp:nvSpPr>
      <dsp:spPr>
        <a:xfrm>
          <a:off x="77519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91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19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91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19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91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D14F-4591-4F8F-8BBE-2496ECD9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5738</Words>
  <Characters>32711</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38373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mlz_mdy</cp:lastModifiedBy>
  <cp:revision>2</cp:revision>
  <cp:lastPrinted>2015-03-09T11:19:00Z</cp:lastPrinted>
  <dcterms:created xsi:type="dcterms:W3CDTF">2021-01-27T11:32:00Z</dcterms:created>
  <dcterms:modified xsi:type="dcterms:W3CDTF">2021-01-27T11:32:00Z</dcterms:modified>
</cp:coreProperties>
</file>